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26" w:rsidRPr="009107E7" w:rsidRDefault="00440FC4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</w:t>
      </w:r>
      <w:r w:rsidR="009B7C26">
        <w:rPr>
          <w:b/>
          <w:color w:val="000000"/>
          <w:sz w:val="22"/>
          <w:szCs w:val="22"/>
        </w:rPr>
        <w:t>MOWA Nr  .....................</w:t>
      </w:r>
    </w:p>
    <w:p w:rsidR="009B7C26" w:rsidRPr="009107E7" w:rsidRDefault="009B7C26" w:rsidP="009B7C26">
      <w:pPr>
        <w:jc w:val="center"/>
        <w:rPr>
          <w:b/>
          <w:color w:val="000000"/>
          <w:sz w:val="22"/>
          <w:szCs w:val="22"/>
        </w:rPr>
      </w:pPr>
      <w:r w:rsidRPr="009107E7">
        <w:rPr>
          <w:b/>
          <w:color w:val="000000"/>
          <w:sz w:val="22"/>
          <w:szCs w:val="22"/>
        </w:rPr>
        <w:t xml:space="preserve">na dostawę </w:t>
      </w:r>
      <w:r>
        <w:rPr>
          <w:b/>
          <w:color w:val="000000"/>
          <w:sz w:val="22"/>
          <w:szCs w:val="22"/>
        </w:rPr>
        <w:t xml:space="preserve"> i podłączenie agregatu prądotwórczego</w:t>
      </w:r>
      <w:r>
        <w:rPr>
          <w:b/>
          <w:bCs/>
          <w:color w:val="000000"/>
          <w:sz w:val="22"/>
          <w:szCs w:val="22"/>
        </w:rPr>
        <w:t>.</w:t>
      </w:r>
    </w:p>
    <w:p w:rsidR="009B7C26" w:rsidRPr="009107E7" w:rsidRDefault="009B7C26" w:rsidP="009B7C26">
      <w:pPr>
        <w:rPr>
          <w:b/>
          <w:color w:val="000000"/>
          <w:sz w:val="22"/>
          <w:szCs w:val="22"/>
        </w:rPr>
      </w:pPr>
    </w:p>
    <w:p w:rsidR="009B7C26" w:rsidRPr="009107E7" w:rsidRDefault="009B7C26" w:rsidP="009B7C2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 </w:t>
      </w:r>
      <w:r>
        <w:rPr>
          <w:b/>
          <w:color w:val="000000"/>
          <w:sz w:val="22"/>
          <w:szCs w:val="22"/>
        </w:rPr>
        <w:t>..................................</w:t>
      </w:r>
      <w:r w:rsidRPr="00D40270">
        <w:rPr>
          <w:b/>
          <w:color w:val="000000"/>
          <w:sz w:val="22"/>
          <w:szCs w:val="22"/>
        </w:rPr>
        <w:t>.</w:t>
      </w:r>
      <w:r w:rsidRPr="009107E7">
        <w:rPr>
          <w:color w:val="000000"/>
          <w:sz w:val="22"/>
          <w:szCs w:val="22"/>
        </w:rPr>
        <w:t xml:space="preserve"> w Dąbrowie Białostockiej   pomiędzy:</w:t>
      </w:r>
    </w:p>
    <w:p w:rsidR="009B7C26" w:rsidRPr="00906737" w:rsidRDefault="009B7C26" w:rsidP="009B7C26">
      <w:pPr>
        <w:rPr>
          <w:b/>
          <w:i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906737">
        <w:rPr>
          <w:b/>
          <w:i/>
          <w:color w:val="000000"/>
          <w:sz w:val="22"/>
          <w:szCs w:val="22"/>
        </w:rPr>
        <w:t>Samodzielnym Publicznym Zakładem Opieki Zdrowotnej w Dąbrowie Białostockiej</w:t>
      </w:r>
    </w:p>
    <w:p w:rsidR="009B7C26" w:rsidRPr="00906737" w:rsidRDefault="009B7C26" w:rsidP="009B7C26">
      <w:pPr>
        <w:rPr>
          <w:b/>
          <w:i/>
          <w:color w:val="000000"/>
          <w:sz w:val="22"/>
          <w:szCs w:val="22"/>
        </w:rPr>
      </w:pPr>
      <w:r w:rsidRPr="00906737">
        <w:rPr>
          <w:b/>
          <w:i/>
          <w:color w:val="000000"/>
          <w:sz w:val="22"/>
          <w:szCs w:val="22"/>
        </w:rPr>
        <w:t>ul. Skłodowskiej 15</w:t>
      </w:r>
    </w:p>
    <w:p w:rsidR="009B7C26" w:rsidRDefault="009B7C26" w:rsidP="009B7C26">
      <w:pPr>
        <w:rPr>
          <w:b/>
          <w:i/>
          <w:color w:val="000000"/>
          <w:sz w:val="22"/>
          <w:szCs w:val="22"/>
        </w:rPr>
      </w:pPr>
      <w:r w:rsidRPr="00906737">
        <w:rPr>
          <w:b/>
          <w:i/>
          <w:color w:val="000000"/>
          <w:sz w:val="22"/>
          <w:szCs w:val="22"/>
        </w:rPr>
        <w:t>16 – 200  Dabrowa Białostocka</w:t>
      </w:r>
    </w:p>
    <w:p w:rsidR="009B7C26" w:rsidRPr="00906737" w:rsidRDefault="009B7C26" w:rsidP="009B7C26">
      <w:pPr>
        <w:rPr>
          <w:b/>
          <w:i/>
          <w:color w:val="000000"/>
          <w:sz w:val="22"/>
          <w:szCs w:val="22"/>
        </w:rPr>
      </w:pPr>
    </w:p>
    <w:p w:rsidR="009B7C26" w:rsidRPr="009107E7" w:rsidRDefault="009B7C26" w:rsidP="009B7C26">
      <w:pPr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>reprezentowanym przez</w:t>
      </w:r>
      <w:r>
        <w:rPr>
          <w:color w:val="000000"/>
          <w:sz w:val="22"/>
          <w:szCs w:val="22"/>
        </w:rPr>
        <w:t>:</w:t>
      </w:r>
    </w:p>
    <w:p w:rsidR="009B7C26" w:rsidRPr="009107E7" w:rsidRDefault="009B7C26" w:rsidP="009B7C2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Wojciecha Anusewicza   </w:t>
      </w:r>
      <w:r w:rsidRPr="009107E7">
        <w:rPr>
          <w:color w:val="000000"/>
          <w:sz w:val="22"/>
          <w:szCs w:val="22"/>
        </w:rPr>
        <w:t xml:space="preserve">  –</w:t>
      </w:r>
      <w:r>
        <w:rPr>
          <w:color w:val="000000"/>
          <w:sz w:val="22"/>
          <w:szCs w:val="22"/>
        </w:rPr>
        <w:t xml:space="preserve"> p. o. </w:t>
      </w:r>
      <w:r w:rsidRPr="009107E7">
        <w:rPr>
          <w:color w:val="000000"/>
          <w:sz w:val="22"/>
          <w:szCs w:val="22"/>
        </w:rPr>
        <w:t xml:space="preserve"> Dyrektor</w:t>
      </w:r>
      <w:r>
        <w:rPr>
          <w:color w:val="000000"/>
          <w:sz w:val="22"/>
          <w:szCs w:val="22"/>
        </w:rPr>
        <w:t xml:space="preserve">  </w:t>
      </w:r>
      <w:r w:rsidRPr="009107E7">
        <w:rPr>
          <w:color w:val="000000"/>
          <w:sz w:val="22"/>
          <w:szCs w:val="22"/>
        </w:rPr>
        <w:t xml:space="preserve"> SP ZOZ</w:t>
      </w:r>
      <w:r>
        <w:rPr>
          <w:color w:val="000000"/>
          <w:sz w:val="22"/>
          <w:szCs w:val="22"/>
        </w:rPr>
        <w:t xml:space="preserve"> w Dąbrowie Białostockiej</w:t>
      </w:r>
    </w:p>
    <w:p w:rsidR="009B7C26" w:rsidRDefault="009B7C26" w:rsidP="009B7C26">
      <w:pPr>
        <w:rPr>
          <w:color w:val="000000"/>
          <w:sz w:val="22"/>
          <w:szCs w:val="22"/>
        </w:rPr>
      </w:pPr>
    </w:p>
    <w:p w:rsidR="009B7C26" w:rsidRPr="009107E7" w:rsidRDefault="009B7C26" w:rsidP="009B7C26">
      <w:pPr>
        <w:rPr>
          <w:b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zwanym dalej  </w:t>
      </w:r>
      <w:r w:rsidRPr="009107E7">
        <w:rPr>
          <w:b/>
          <w:color w:val="000000"/>
          <w:sz w:val="22"/>
          <w:szCs w:val="22"/>
        </w:rPr>
        <w:t>„Zamawiającym”</w:t>
      </w:r>
    </w:p>
    <w:p w:rsidR="009B7C26" w:rsidRDefault="009B7C26" w:rsidP="009B7C26">
      <w:pPr>
        <w:rPr>
          <w:bCs/>
          <w:i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>a</w:t>
      </w:r>
      <w:r w:rsidRPr="00906737">
        <w:rPr>
          <w:bCs/>
          <w:i/>
          <w:color w:val="000000"/>
          <w:sz w:val="22"/>
          <w:szCs w:val="22"/>
        </w:rPr>
        <w:t xml:space="preserve"> </w:t>
      </w:r>
    </w:p>
    <w:p w:rsidR="004665EE" w:rsidRDefault="004665EE" w:rsidP="009B7C26">
      <w:pPr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:rsidR="004665EE" w:rsidRDefault="004665EE" w:rsidP="009B7C26">
      <w:pPr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:rsidR="009B7C26" w:rsidRPr="00906737" w:rsidRDefault="009B7C26" w:rsidP="009B7C26">
      <w:pPr>
        <w:rPr>
          <w:color w:val="000000"/>
          <w:sz w:val="22"/>
          <w:szCs w:val="22"/>
        </w:rPr>
      </w:pPr>
    </w:p>
    <w:p w:rsidR="009B7C26" w:rsidRPr="009107E7" w:rsidRDefault="009B7C26" w:rsidP="009B7C26">
      <w:pPr>
        <w:rPr>
          <w:b/>
          <w:bCs/>
          <w:color w:val="000000"/>
          <w:sz w:val="22"/>
          <w:szCs w:val="22"/>
        </w:rPr>
      </w:pPr>
      <w:r w:rsidRPr="009107E7">
        <w:rPr>
          <w:bCs/>
          <w:color w:val="000000"/>
          <w:sz w:val="22"/>
          <w:szCs w:val="22"/>
        </w:rPr>
        <w:t xml:space="preserve">reprezentowanym  przez: </w:t>
      </w:r>
    </w:p>
    <w:p w:rsidR="009B7C26" w:rsidRPr="009107E7" w:rsidRDefault="009B7C26" w:rsidP="009B7C26">
      <w:pPr>
        <w:rPr>
          <w:color w:val="000000"/>
          <w:sz w:val="22"/>
          <w:szCs w:val="22"/>
        </w:rPr>
      </w:pPr>
    </w:p>
    <w:p w:rsidR="009B7C26" w:rsidRPr="009107E7" w:rsidRDefault="009B7C26" w:rsidP="009B7C26">
      <w:pPr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 ……………………………………..</w:t>
      </w:r>
      <w:r>
        <w:rPr>
          <w:color w:val="000000"/>
          <w:sz w:val="22"/>
          <w:szCs w:val="22"/>
        </w:rPr>
        <w:t>.....................................</w:t>
      </w:r>
    </w:p>
    <w:p w:rsidR="009B7C26" w:rsidRPr="009107E7" w:rsidRDefault="009B7C26" w:rsidP="009B7C26">
      <w:pPr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zwanym(ą) w dalszej części  umowy  </w:t>
      </w:r>
      <w:r w:rsidRPr="009107E7">
        <w:rPr>
          <w:b/>
          <w:color w:val="000000"/>
          <w:sz w:val="22"/>
          <w:szCs w:val="22"/>
        </w:rPr>
        <w:t>"Wykonawcą"</w:t>
      </w:r>
      <w:r w:rsidRPr="009107E7">
        <w:rPr>
          <w:color w:val="000000"/>
          <w:sz w:val="22"/>
          <w:szCs w:val="22"/>
        </w:rPr>
        <w:t xml:space="preserve">  </w:t>
      </w:r>
    </w:p>
    <w:p w:rsidR="009B7C26" w:rsidRPr="009107E7" w:rsidRDefault="009B7C26" w:rsidP="009B7C26">
      <w:pPr>
        <w:rPr>
          <w:color w:val="000000"/>
          <w:sz w:val="22"/>
          <w:szCs w:val="22"/>
        </w:rPr>
      </w:pPr>
    </w:p>
    <w:p w:rsidR="009B7C26" w:rsidRPr="00D40270" w:rsidRDefault="009B7C26" w:rsidP="009B7C26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NIP :                                    REGON </w:t>
      </w:r>
      <w:r w:rsidRPr="00D40270">
        <w:rPr>
          <w:b/>
          <w:color w:val="000000"/>
          <w:sz w:val="22"/>
          <w:szCs w:val="22"/>
        </w:rPr>
        <w:t xml:space="preserve">:   </w:t>
      </w:r>
    </w:p>
    <w:p w:rsidR="009B7C26" w:rsidRPr="009107E7" w:rsidRDefault="009B7C26" w:rsidP="009B7C26">
      <w:pPr>
        <w:rPr>
          <w:color w:val="000000"/>
          <w:sz w:val="22"/>
          <w:szCs w:val="22"/>
        </w:rPr>
      </w:pPr>
    </w:p>
    <w:p w:rsidR="009B7C26" w:rsidRPr="009107E7" w:rsidRDefault="009B7C26" w:rsidP="009B7C2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7E7">
        <w:rPr>
          <w:rFonts w:cs="Arial"/>
          <w:color w:val="000000"/>
          <w:sz w:val="22"/>
          <w:szCs w:val="22"/>
        </w:rPr>
        <w:t>Umowa jest następstwem  postępowania prowadzonego w ramach przetargu  nieograniczonego  na zasadach określonych w  u</w:t>
      </w:r>
      <w:r w:rsidRPr="009107E7">
        <w:rPr>
          <w:rFonts w:cs="Tahoma"/>
          <w:color w:val="000000"/>
          <w:sz w:val="22"/>
          <w:szCs w:val="22"/>
        </w:rPr>
        <w:t>stawie   z dnia 29 stycznia 2004 r. Prawo zamówie</w:t>
      </w:r>
      <w:r w:rsidRPr="009107E7">
        <w:rPr>
          <w:rFonts w:cs="Tahoma" w:hint="eastAsia"/>
          <w:color w:val="000000"/>
          <w:sz w:val="22"/>
          <w:szCs w:val="22"/>
        </w:rPr>
        <w:t>ń</w:t>
      </w:r>
      <w:r w:rsidRPr="009107E7">
        <w:rPr>
          <w:rFonts w:cs="Tahoma"/>
          <w:color w:val="000000"/>
          <w:sz w:val="22"/>
          <w:szCs w:val="22"/>
        </w:rPr>
        <w:t xml:space="preserve"> publicznych </w:t>
      </w:r>
      <w:r>
        <w:rPr>
          <w:color w:val="000000"/>
          <w:sz w:val="22"/>
          <w:szCs w:val="22"/>
        </w:rPr>
        <w:t xml:space="preserve">(tekst jedn. Dz.U. z  2013 r. , poz. 907 </w:t>
      </w:r>
      <w:r w:rsidRPr="009107E7">
        <w:rPr>
          <w:color w:val="000000"/>
          <w:sz w:val="22"/>
          <w:szCs w:val="22"/>
        </w:rPr>
        <w:t xml:space="preserve"> z późn. zm.) </w:t>
      </w:r>
      <w:r w:rsidRPr="009107E7">
        <w:rPr>
          <w:rFonts w:cs="Tahoma"/>
          <w:color w:val="000000"/>
          <w:sz w:val="22"/>
          <w:szCs w:val="22"/>
        </w:rPr>
        <w:t>o wartości  nieprzekraczającej  kwoty okre</w:t>
      </w:r>
      <w:r w:rsidRPr="009107E7">
        <w:rPr>
          <w:rFonts w:cs="Tahoma" w:hint="eastAsia"/>
          <w:color w:val="000000"/>
          <w:sz w:val="22"/>
          <w:szCs w:val="22"/>
        </w:rPr>
        <w:t>ś</w:t>
      </w:r>
      <w:r w:rsidRPr="009107E7">
        <w:rPr>
          <w:rFonts w:cs="Tahoma"/>
          <w:color w:val="000000"/>
          <w:sz w:val="22"/>
          <w:szCs w:val="22"/>
        </w:rPr>
        <w:t xml:space="preserve">lonej  dla dostaw w przepisach wydanych na podstawie art. 11 ust. 8 wyżej cytowanej ustawy. </w:t>
      </w:r>
    </w:p>
    <w:p w:rsidR="009B7C26" w:rsidRPr="009107E7" w:rsidRDefault="009B7C26" w:rsidP="009B7C26">
      <w:pPr>
        <w:jc w:val="both"/>
        <w:rPr>
          <w:color w:val="000000"/>
          <w:sz w:val="22"/>
          <w:szCs w:val="22"/>
        </w:rPr>
      </w:pPr>
    </w:p>
    <w:p w:rsidR="000A4F6E" w:rsidRPr="009B7C26" w:rsidRDefault="005E6AFB" w:rsidP="002B1279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sym w:font="Times New Roman" w:char="00A7"/>
      </w:r>
      <w:r w:rsidR="000A4F6E" w:rsidRPr="009B7C26">
        <w:rPr>
          <w:sz w:val="22"/>
          <w:szCs w:val="22"/>
        </w:rPr>
        <w:t xml:space="preserve"> 1 </w:t>
      </w:r>
    </w:p>
    <w:p w:rsidR="009B7C26" w:rsidRPr="00EF0039" w:rsidRDefault="009B7C26" w:rsidP="002B127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7C26" w:rsidRDefault="008A05B3" w:rsidP="009B7C26">
      <w:pPr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Przedmiotem niniejszej umowy jest </w:t>
      </w:r>
      <w:r w:rsidR="00A65E39" w:rsidRPr="009B7C26">
        <w:rPr>
          <w:sz w:val="22"/>
          <w:szCs w:val="22"/>
        </w:rPr>
        <w:t xml:space="preserve">dostawa i </w:t>
      </w:r>
      <w:r w:rsidR="00293AFF" w:rsidRPr="009B7C26">
        <w:rPr>
          <w:sz w:val="22"/>
          <w:szCs w:val="22"/>
        </w:rPr>
        <w:t xml:space="preserve">podłączenie </w:t>
      </w:r>
      <w:r w:rsidR="00A65E39" w:rsidRPr="009B7C26">
        <w:rPr>
          <w:sz w:val="22"/>
          <w:szCs w:val="22"/>
        </w:rPr>
        <w:t xml:space="preserve">agregatu prądotwórczego </w:t>
      </w:r>
      <w:r w:rsidR="009B7C26">
        <w:rPr>
          <w:sz w:val="22"/>
          <w:szCs w:val="22"/>
        </w:rPr>
        <w:t xml:space="preserve"> w </w:t>
      </w:r>
      <w:r w:rsidR="00C719ED" w:rsidRPr="009B7C26">
        <w:rPr>
          <w:sz w:val="22"/>
          <w:szCs w:val="22"/>
        </w:rPr>
        <w:t xml:space="preserve"> </w:t>
      </w:r>
      <w:r w:rsidR="009E65C6">
        <w:rPr>
          <w:sz w:val="22"/>
          <w:szCs w:val="22"/>
        </w:rPr>
        <w:t xml:space="preserve">budynku </w:t>
      </w:r>
      <w:r w:rsidR="00C719ED" w:rsidRPr="009B7C26">
        <w:rPr>
          <w:sz w:val="22"/>
          <w:szCs w:val="22"/>
        </w:rPr>
        <w:t>SP ZOZ</w:t>
      </w:r>
      <w:r w:rsidR="009B7C26">
        <w:rPr>
          <w:sz w:val="22"/>
          <w:szCs w:val="22"/>
        </w:rPr>
        <w:t xml:space="preserve"> w Dąbrowie Białostockiej</w:t>
      </w:r>
      <w:r w:rsidR="009E65C6">
        <w:rPr>
          <w:sz w:val="22"/>
          <w:szCs w:val="22"/>
        </w:rPr>
        <w:t xml:space="preserve"> przy ul. Skłodowskiej 15</w:t>
      </w:r>
      <w:r w:rsidR="00C719ED" w:rsidRPr="009B7C26">
        <w:rPr>
          <w:sz w:val="22"/>
          <w:szCs w:val="22"/>
        </w:rPr>
        <w:t>,</w:t>
      </w:r>
      <w:r w:rsidRPr="009B7C26">
        <w:rPr>
          <w:sz w:val="22"/>
          <w:szCs w:val="22"/>
        </w:rPr>
        <w:t xml:space="preserve"> </w:t>
      </w:r>
      <w:r w:rsidR="009B7C26">
        <w:rPr>
          <w:sz w:val="22"/>
          <w:szCs w:val="22"/>
        </w:rPr>
        <w:t xml:space="preserve">zgodnie z dokumentacją </w:t>
      </w:r>
      <w:r w:rsidR="00B52F38" w:rsidRPr="009B7C26">
        <w:rPr>
          <w:sz w:val="22"/>
          <w:szCs w:val="22"/>
        </w:rPr>
        <w:t xml:space="preserve"> projektową stanowiącą załącznik do SIWZ</w:t>
      </w:r>
      <w:r w:rsidR="009B7C26">
        <w:rPr>
          <w:sz w:val="22"/>
          <w:szCs w:val="22"/>
        </w:rPr>
        <w:t xml:space="preserve">. </w:t>
      </w:r>
    </w:p>
    <w:p w:rsidR="009B7C26" w:rsidRDefault="009B7C26" w:rsidP="009B7C26">
      <w:pPr>
        <w:jc w:val="both"/>
        <w:rPr>
          <w:sz w:val="22"/>
          <w:szCs w:val="22"/>
        </w:rPr>
      </w:pPr>
    </w:p>
    <w:p w:rsidR="000224BC" w:rsidRPr="009B7C26" w:rsidRDefault="000224BC" w:rsidP="000224BC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>§ 2</w:t>
      </w:r>
    </w:p>
    <w:p w:rsidR="000224BC" w:rsidRPr="009B7C26" w:rsidRDefault="005B14BD" w:rsidP="00BA6C20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Przedmiot umowy </w:t>
      </w:r>
      <w:r w:rsidR="000224BC" w:rsidRPr="009B7C26">
        <w:rPr>
          <w:bCs/>
          <w:sz w:val="22"/>
          <w:szCs w:val="22"/>
        </w:rPr>
        <w:t xml:space="preserve">obejmuje realizację przez Wykonawcę pełnego zakresu robót </w:t>
      </w:r>
      <w:r w:rsidR="00174837" w:rsidRPr="009B7C26">
        <w:rPr>
          <w:bCs/>
          <w:sz w:val="22"/>
          <w:szCs w:val="22"/>
        </w:rPr>
        <w:t xml:space="preserve">określonych w dokumentacji projektowej, </w:t>
      </w:r>
      <w:r w:rsidR="000224BC" w:rsidRPr="009B7C26">
        <w:rPr>
          <w:bCs/>
          <w:sz w:val="22"/>
          <w:szCs w:val="22"/>
        </w:rPr>
        <w:t>w tym:</w:t>
      </w:r>
    </w:p>
    <w:p w:rsidR="000224BC" w:rsidRDefault="006D424D" w:rsidP="00FC260B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9B7C26">
        <w:rPr>
          <w:bCs/>
          <w:sz w:val="22"/>
          <w:szCs w:val="22"/>
        </w:rPr>
        <w:t xml:space="preserve">emontaż istniejącej instalacji elektrycznej </w:t>
      </w:r>
    </w:p>
    <w:p w:rsidR="009B7C26" w:rsidRDefault="009B7C26" w:rsidP="00FC260B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wymianę agregatu prądotwórczego</w:t>
      </w:r>
    </w:p>
    <w:p w:rsidR="006D424D" w:rsidRDefault="006D424D" w:rsidP="00FC260B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wymianę rozdzielnic RG+TL w budynku głównym </w:t>
      </w:r>
    </w:p>
    <w:p w:rsidR="009B7C26" w:rsidRDefault="009B7C26" w:rsidP="00FC260B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instalację oświetleniową</w:t>
      </w:r>
      <w:r w:rsidR="006D424D">
        <w:rPr>
          <w:bCs/>
          <w:sz w:val="22"/>
          <w:szCs w:val="22"/>
        </w:rPr>
        <w:t xml:space="preserve"> w budynku agregatorowni </w:t>
      </w:r>
    </w:p>
    <w:p w:rsidR="006D424D" w:rsidRDefault="006D424D" w:rsidP="00FC260B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instalację siłową w budynku agregatorowni</w:t>
      </w:r>
    </w:p>
    <w:p w:rsidR="00073D98" w:rsidRPr="009B7C26" w:rsidRDefault="00073D98" w:rsidP="00FC260B">
      <w:pPr>
        <w:numPr>
          <w:ilvl w:val="1"/>
          <w:numId w:val="4"/>
        </w:numPr>
        <w:tabs>
          <w:tab w:val="clear" w:pos="1440"/>
        </w:tabs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zdemontowany agregat prądotwórczy Wykonawca zobowiązany będzie ustawić i zabezpieczyć w miejscu wskazanym przez Zamawiającego.  </w:t>
      </w:r>
    </w:p>
    <w:p w:rsidR="000224BC" w:rsidRPr="009B7C26" w:rsidRDefault="000224BC" w:rsidP="00BA6C20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9B7C26">
        <w:rPr>
          <w:sz w:val="22"/>
          <w:szCs w:val="22"/>
        </w:rPr>
        <w:t>Wykonanie prac dostosowawczych nastąpi w oparciu o dokumentację projektową.</w:t>
      </w:r>
    </w:p>
    <w:p w:rsidR="000224BC" w:rsidRPr="009B7C26" w:rsidRDefault="000224BC" w:rsidP="000224BC">
      <w:pPr>
        <w:rPr>
          <w:sz w:val="22"/>
          <w:szCs w:val="22"/>
        </w:rPr>
      </w:pPr>
    </w:p>
    <w:p w:rsidR="000224BC" w:rsidRPr="009B7C26" w:rsidRDefault="000224BC" w:rsidP="000224BC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>§ 3</w:t>
      </w:r>
    </w:p>
    <w:p w:rsidR="000224BC" w:rsidRPr="009B7C26" w:rsidRDefault="000224BC" w:rsidP="000224BC">
      <w:pPr>
        <w:pStyle w:val="Tekstpodstawowy"/>
        <w:rPr>
          <w:sz w:val="22"/>
          <w:szCs w:val="22"/>
        </w:rPr>
      </w:pPr>
      <w:r w:rsidRPr="009B7C26">
        <w:rPr>
          <w:sz w:val="22"/>
          <w:szCs w:val="22"/>
        </w:rPr>
        <w:t xml:space="preserve">Do obowiązków </w:t>
      </w:r>
      <w:r w:rsidRPr="009B7C26">
        <w:rPr>
          <w:bCs/>
          <w:sz w:val="22"/>
          <w:szCs w:val="22"/>
        </w:rPr>
        <w:t>Zamawiającego</w:t>
      </w:r>
      <w:r w:rsidRPr="009B7C26">
        <w:rPr>
          <w:sz w:val="22"/>
          <w:szCs w:val="22"/>
        </w:rPr>
        <w:t xml:space="preserve"> należy:</w:t>
      </w:r>
    </w:p>
    <w:p w:rsidR="000224BC" w:rsidRPr="00D2502E" w:rsidRDefault="000224BC" w:rsidP="00BA6C20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9B7C26">
        <w:rPr>
          <w:sz w:val="22"/>
          <w:szCs w:val="22"/>
        </w:rPr>
        <w:t xml:space="preserve">przekazanie terenu budowy w terminie </w:t>
      </w:r>
      <w:r w:rsidR="005B14BD">
        <w:rPr>
          <w:sz w:val="22"/>
          <w:szCs w:val="22"/>
        </w:rPr>
        <w:t>2</w:t>
      </w:r>
      <w:r w:rsidR="006D424D">
        <w:rPr>
          <w:sz w:val="22"/>
          <w:szCs w:val="22"/>
        </w:rPr>
        <w:t xml:space="preserve"> </w:t>
      </w:r>
      <w:r w:rsidRPr="009B7C26">
        <w:rPr>
          <w:sz w:val="22"/>
          <w:szCs w:val="22"/>
        </w:rPr>
        <w:t xml:space="preserve"> dni od dnia zawarcia umowy</w:t>
      </w:r>
    </w:p>
    <w:p w:rsidR="000224BC" w:rsidRPr="00D2502E" w:rsidRDefault="000224BC" w:rsidP="00D2502E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D2502E">
        <w:rPr>
          <w:sz w:val="22"/>
          <w:szCs w:val="22"/>
        </w:rPr>
        <w:t>wskazanie granic terenu budowy, wskazanie punktów poboru wody i energii elektryczne</w:t>
      </w:r>
    </w:p>
    <w:p w:rsidR="00D2502E" w:rsidRPr="00B323D7" w:rsidRDefault="00D2502E" w:rsidP="00D2502E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B323D7">
        <w:rPr>
          <w:sz w:val="22"/>
          <w:szCs w:val="22"/>
        </w:rPr>
        <w:t xml:space="preserve">zamawiający zastrzega sobie   </w:t>
      </w:r>
      <w:r w:rsidR="00A27D5B" w:rsidRPr="00B323D7">
        <w:rPr>
          <w:sz w:val="22"/>
          <w:szCs w:val="22"/>
        </w:rPr>
        <w:t>p</w:t>
      </w:r>
      <w:r w:rsidRPr="00B323D7">
        <w:rPr>
          <w:sz w:val="22"/>
          <w:szCs w:val="22"/>
        </w:rPr>
        <w:t xml:space="preserve">rawo powołania nadzoru inwestorskiego nad realizacją przedmiotu  </w:t>
      </w:r>
    </w:p>
    <w:p w:rsidR="00D2502E" w:rsidRPr="00B323D7" w:rsidRDefault="00D2502E" w:rsidP="00D2502E">
      <w:pPr>
        <w:rPr>
          <w:b/>
          <w:bCs/>
          <w:sz w:val="22"/>
          <w:szCs w:val="22"/>
        </w:rPr>
      </w:pPr>
      <w:r w:rsidRPr="00B323D7">
        <w:rPr>
          <w:sz w:val="22"/>
          <w:szCs w:val="22"/>
        </w:rPr>
        <w:t xml:space="preserve">      zamówienia. </w:t>
      </w:r>
    </w:p>
    <w:p w:rsidR="000224BC" w:rsidRPr="009B7C26" w:rsidRDefault="000224BC" w:rsidP="000224BC">
      <w:pPr>
        <w:rPr>
          <w:sz w:val="22"/>
          <w:szCs w:val="22"/>
        </w:rPr>
      </w:pPr>
    </w:p>
    <w:p w:rsidR="00073D98" w:rsidRDefault="00073D98" w:rsidP="000224BC">
      <w:pPr>
        <w:jc w:val="center"/>
        <w:rPr>
          <w:sz w:val="22"/>
          <w:szCs w:val="22"/>
        </w:rPr>
      </w:pPr>
    </w:p>
    <w:p w:rsidR="000224BC" w:rsidRPr="009B7C26" w:rsidRDefault="000224BC" w:rsidP="000224BC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lastRenderedPageBreak/>
        <w:t>§ 4</w:t>
      </w:r>
    </w:p>
    <w:p w:rsidR="000224BC" w:rsidRPr="009B7C26" w:rsidRDefault="000224BC" w:rsidP="000224BC">
      <w:pPr>
        <w:pStyle w:val="Tekstpodstawowy"/>
        <w:rPr>
          <w:sz w:val="22"/>
          <w:szCs w:val="22"/>
        </w:rPr>
      </w:pPr>
      <w:r w:rsidRPr="009B7C26">
        <w:rPr>
          <w:sz w:val="22"/>
          <w:szCs w:val="22"/>
        </w:rPr>
        <w:t xml:space="preserve">Do obowiązków </w:t>
      </w:r>
      <w:r w:rsidRPr="009B7C26">
        <w:rPr>
          <w:bCs/>
          <w:sz w:val="22"/>
          <w:szCs w:val="22"/>
        </w:rPr>
        <w:t>Wykonawcy</w:t>
      </w:r>
      <w:r w:rsidRPr="009B7C26">
        <w:rPr>
          <w:sz w:val="22"/>
          <w:szCs w:val="22"/>
        </w:rPr>
        <w:t xml:space="preserve"> należy:</w:t>
      </w:r>
    </w:p>
    <w:p w:rsidR="000224BC" w:rsidRPr="009B7C26" w:rsidRDefault="005B14BD" w:rsidP="00BA6C2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224BC" w:rsidRPr="009B7C26">
        <w:rPr>
          <w:sz w:val="22"/>
          <w:szCs w:val="22"/>
        </w:rPr>
        <w:t>ykonanie przedmiotu umowy zgodnie z dokumentację projektową, obowiązującymi przepisami, warunkami i wiedzę techniczną oraz ewentualnymi wskazówkami i zaleceniami Zamawiającego, zgodnymi z zawartą umową i przepisami prawa,</w:t>
      </w:r>
    </w:p>
    <w:p w:rsidR="000224BC" w:rsidRPr="009B7C26" w:rsidRDefault="005B14BD" w:rsidP="00BA6C2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224BC" w:rsidRPr="009B7C26">
        <w:rPr>
          <w:sz w:val="22"/>
          <w:szCs w:val="22"/>
        </w:rPr>
        <w:t>ykonanie na swój koszt zaplecza budowy, ogrodzenia budowy, strzeżenia mienia znajdującego się na terenie budowy, a także zapewnienia warunków bezpieczeństwa i higieny pracy,</w:t>
      </w:r>
    </w:p>
    <w:p w:rsidR="000224BC" w:rsidRPr="009B7C26" w:rsidRDefault="005B14BD" w:rsidP="00BA6C2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224BC" w:rsidRPr="009B7C26">
        <w:rPr>
          <w:sz w:val="22"/>
          <w:szCs w:val="22"/>
        </w:rPr>
        <w:t xml:space="preserve"> czasie realizacji – utrzymanie terenu budowy w stanie wolnym od przeszkód komunikacyjnych oraz używanie i składowanie w wyznaczonych przez siebie miejscach wszelkich urządzeń pomocniczych i zbędnych materiałów, odpadów i śmieci oraz niepotrzebnych urządzeń prowizorycznych, oraz utylizacja odpadów powstałych w toku adaptacji,</w:t>
      </w:r>
    </w:p>
    <w:p w:rsidR="000224BC" w:rsidRPr="009B7C26" w:rsidRDefault="005B14BD" w:rsidP="00BA6C2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224BC" w:rsidRPr="009B7C26">
        <w:rPr>
          <w:sz w:val="22"/>
          <w:szCs w:val="22"/>
        </w:rPr>
        <w:t xml:space="preserve">o zakończeniu robót – uporządkowanie terenu budowy i przekazanie </w:t>
      </w:r>
      <w:r w:rsidR="000224BC" w:rsidRPr="009B7C26">
        <w:rPr>
          <w:bCs/>
          <w:sz w:val="22"/>
          <w:szCs w:val="22"/>
        </w:rPr>
        <w:t>Zamawiającemu</w:t>
      </w:r>
      <w:r w:rsidR="000224BC" w:rsidRPr="009B7C26">
        <w:rPr>
          <w:sz w:val="22"/>
          <w:szCs w:val="22"/>
        </w:rPr>
        <w:t xml:space="preserve"> w terminie ustalonym na odbiór końcowy robót,</w:t>
      </w:r>
    </w:p>
    <w:p w:rsidR="000224BC" w:rsidRPr="009B7C26" w:rsidRDefault="005B14BD" w:rsidP="00BA6C2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224BC" w:rsidRPr="009B7C26">
        <w:rPr>
          <w:sz w:val="22"/>
          <w:szCs w:val="22"/>
        </w:rPr>
        <w:t xml:space="preserve">głaszanie pisemnie lub faxem wykonanych robót do odbioru lub przekazania ich </w:t>
      </w:r>
      <w:r w:rsidR="000224BC" w:rsidRPr="009B7C26">
        <w:rPr>
          <w:bCs/>
          <w:sz w:val="22"/>
          <w:szCs w:val="22"/>
        </w:rPr>
        <w:t>Zamawiającemu</w:t>
      </w:r>
      <w:r w:rsidR="000224BC" w:rsidRPr="009B7C26">
        <w:rPr>
          <w:sz w:val="22"/>
          <w:szCs w:val="22"/>
        </w:rPr>
        <w:t>,</w:t>
      </w:r>
    </w:p>
    <w:p w:rsidR="000224BC" w:rsidRPr="009B7C26" w:rsidRDefault="005B14BD" w:rsidP="00BA6C2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224BC" w:rsidRPr="009B7C26">
        <w:rPr>
          <w:sz w:val="22"/>
          <w:szCs w:val="22"/>
        </w:rPr>
        <w:t xml:space="preserve"> przypadku zniszczenia lub uszkodzenia już wykonanych robót ich części bądź urządzeń w toku realizacji - naprawienie ich i doprowadzenie do stanu poprzedniego, dotyczy to również budynków i budowli oraz urządzeń Zamawiającego znajdujących się na placu budowy i przekazanych w użytkowanie Wykonawcy; powyższe nie uchybia prawu Wykonawcy do dochodzenia odszkodowania od podmiotu, który odpowiedzialny jest za ww szkody,</w:t>
      </w:r>
    </w:p>
    <w:p w:rsidR="000224BC" w:rsidRPr="007F2C3F" w:rsidRDefault="005B14BD" w:rsidP="005F4B0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224BC" w:rsidRPr="007F2C3F">
        <w:rPr>
          <w:sz w:val="22"/>
          <w:szCs w:val="22"/>
        </w:rPr>
        <w:t xml:space="preserve">kompletowanie i przedstawienie </w:t>
      </w:r>
      <w:r w:rsidR="000224BC" w:rsidRPr="007F2C3F">
        <w:rPr>
          <w:bCs/>
          <w:sz w:val="22"/>
          <w:szCs w:val="22"/>
        </w:rPr>
        <w:t>Zamawiającemu</w:t>
      </w:r>
      <w:r w:rsidR="000224BC" w:rsidRPr="007F2C3F">
        <w:rPr>
          <w:sz w:val="22"/>
          <w:szCs w:val="22"/>
        </w:rPr>
        <w:t xml:space="preserve"> w dniu </w:t>
      </w:r>
      <w:r w:rsidR="00BE4E15" w:rsidRPr="007F2C3F">
        <w:rPr>
          <w:sz w:val="22"/>
          <w:szCs w:val="22"/>
        </w:rPr>
        <w:t xml:space="preserve">końcowego odbioru </w:t>
      </w:r>
      <w:r w:rsidR="000224BC" w:rsidRPr="007F2C3F">
        <w:rPr>
          <w:sz w:val="22"/>
          <w:szCs w:val="22"/>
        </w:rPr>
        <w:t>dokumentów pozwalających na ocenę prawidłoweg</w:t>
      </w:r>
      <w:r w:rsidR="007F2C3F" w:rsidRPr="007F2C3F">
        <w:rPr>
          <w:sz w:val="22"/>
          <w:szCs w:val="22"/>
        </w:rPr>
        <w:t xml:space="preserve">o wykonania przedmiotu odbioru . </w:t>
      </w:r>
    </w:p>
    <w:p w:rsidR="007F2C3F" w:rsidRPr="007F2C3F" w:rsidRDefault="005B14BD" w:rsidP="005F4B0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224BC" w:rsidRPr="007F2C3F">
        <w:rPr>
          <w:sz w:val="22"/>
          <w:szCs w:val="22"/>
        </w:rPr>
        <w:t xml:space="preserve">ostarczenie w dniu </w:t>
      </w:r>
      <w:r w:rsidR="005F4B06" w:rsidRPr="007F2C3F">
        <w:rPr>
          <w:sz w:val="22"/>
          <w:szCs w:val="22"/>
        </w:rPr>
        <w:t xml:space="preserve"> ustalonym na </w:t>
      </w:r>
      <w:r w:rsidR="007F2C3F">
        <w:rPr>
          <w:sz w:val="22"/>
          <w:szCs w:val="22"/>
        </w:rPr>
        <w:t xml:space="preserve">końcowy </w:t>
      </w:r>
      <w:r w:rsidR="005F4B06" w:rsidRPr="007F2C3F">
        <w:rPr>
          <w:sz w:val="22"/>
          <w:szCs w:val="22"/>
        </w:rPr>
        <w:t xml:space="preserve">odbiór przedmiotu umowy, </w:t>
      </w:r>
      <w:r w:rsidR="000224BC" w:rsidRPr="007F2C3F">
        <w:rPr>
          <w:sz w:val="22"/>
          <w:szCs w:val="22"/>
        </w:rPr>
        <w:t xml:space="preserve"> instrukcji użytkowania i konserwacji maszyn i urządzeń dostarczonych przez</w:t>
      </w:r>
      <w:r w:rsidR="000224BC" w:rsidRPr="007F2C3F">
        <w:rPr>
          <w:bCs/>
          <w:sz w:val="22"/>
          <w:szCs w:val="22"/>
        </w:rPr>
        <w:t xml:space="preserve"> Wykonawcę</w:t>
      </w:r>
      <w:r w:rsidR="007F2C3F">
        <w:rPr>
          <w:bCs/>
          <w:sz w:val="22"/>
          <w:szCs w:val="22"/>
        </w:rPr>
        <w:t xml:space="preserve">. </w:t>
      </w:r>
    </w:p>
    <w:p w:rsidR="006A4C22" w:rsidRPr="005F4B06" w:rsidRDefault="007F2C3F" w:rsidP="005F4B0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Wykonawca z chwilą przekazania  przedmiotu umowy Zamawiającemu  przeszkoli wskazany przez Zamawiającego personel w zakresie budowy urządzeń , ich pracy , ustawienia wszystkich elementów sterowania, bezpieczeństwa i kontroli. Szkolenie odbędzie się w dniach ustalonych przez obie strony</w:t>
      </w:r>
      <w:r w:rsidR="00B6483E">
        <w:rPr>
          <w:bCs/>
          <w:sz w:val="22"/>
          <w:szCs w:val="22"/>
        </w:rPr>
        <w:t xml:space="preserve"> . Potwierdzeniem  odbycia szkolenia będzie sporządzony przez uczestników szkolenia protokół. </w:t>
      </w:r>
    </w:p>
    <w:p w:rsidR="005F4B06" w:rsidRDefault="005F4B06" w:rsidP="000224BC">
      <w:pPr>
        <w:jc w:val="center"/>
        <w:rPr>
          <w:sz w:val="22"/>
          <w:szCs w:val="22"/>
        </w:rPr>
      </w:pPr>
    </w:p>
    <w:p w:rsidR="000224BC" w:rsidRDefault="000224BC" w:rsidP="000224BC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>§ 5</w:t>
      </w:r>
    </w:p>
    <w:p w:rsidR="006C24BE" w:rsidRPr="009B7C26" w:rsidRDefault="006C24BE" w:rsidP="000224BC">
      <w:pPr>
        <w:jc w:val="center"/>
        <w:rPr>
          <w:sz w:val="22"/>
          <w:szCs w:val="22"/>
        </w:rPr>
      </w:pPr>
    </w:p>
    <w:p w:rsidR="00987D2A" w:rsidRDefault="000224BC" w:rsidP="00BA6C20">
      <w:pPr>
        <w:numPr>
          <w:ilvl w:val="0"/>
          <w:numId w:val="6"/>
        </w:numPr>
        <w:rPr>
          <w:sz w:val="22"/>
          <w:szCs w:val="22"/>
        </w:rPr>
      </w:pPr>
      <w:r w:rsidRPr="009B7C26">
        <w:rPr>
          <w:sz w:val="22"/>
          <w:szCs w:val="22"/>
        </w:rPr>
        <w:t xml:space="preserve">Przedstawicielem Zamawiającego </w:t>
      </w:r>
      <w:r w:rsidR="006C24BE">
        <w:rPr>
          <w:sz w:val="22"/>
          <w:szCs w:val="22"/>
        </w:rPr>
        <w:t xml:space="preserve">nadzorującym  </w:t>
      </w:r>
      <w:r w:rsidR="000610BA">
        <w:rPr>
          <w:sz w:val="22"/>
          <w:szCs w:val="22"/>
        </w:rPr>
        <w:t>realizacj</w:t>
      </w:r>
      <w:r w:rsidR="006C24BE">
        <w:rPr>
          <w:sz w:val="22"/>
          <w:szCs w:val="22"/>
        </w:rPr>
        <w:t>ę</w:t>
      </w:r>
      <w:r w:rsidR="000610BA">
        <w:rPr>
          <w:sz w:val="22"/>
          <w:szCs w:val="22"/>
        </w:rPr>
        <w:t xml:space="preserve"> zamówienia </w:t>
      </w:r>
      <w:r w:rsidR="006C24BE">
        <w:rPr>
          <w:sz w:val="22"/>
          <w:szCs w:val="22"/>
        </w:rPr>
        <w:t xml:space="preserve">są: </w:t>
      </w:r>
    </w:p>
    <w:p w:rsidR="00987D2A" w:rsidRPr="009B7C26" w:rsidRDefault="006C24BE" w:rsidP="00987D2A">
      <w:pPr>
        <w:ind w:left="340"/>
        <w:rPr>
          <w:sz w:val="22"/>
          <w:szCs w:val="22"/>
        </w:rPr>
      </w:pPr>
      <w:r>
        <w:rPr>
          <w:sz w:val="22"/>
          <w:szCs w:val="22"/>
        </w:rPr>
        <w:t xml:space="preserve">Marek Kulmacz </w:t>
      </w:r>
      <w:r w:rsidR="00987D2A">
        <w:rPr>
          <w:sz w:val="22"/>
          <w:szCs w:val="22"/>
        </w:rPr>
        <w:t xml:space="preserve">, Marek  Pszczoła </w:t>
      </w:r>
      <w:r>
        <w:rPr>
          <w:sz w:val="22"/>
          <w:szCs w:val="22"/>
        </w:rPr>
        <w:t>-</w:t>
      </w:r>
      <w:r w:rsidR="00987D2A">
        <w:rPr>
          <w:sz w:val="22"/>
          <w:szCs w:val="22"/>
        </w:rPr>
        <w:t xml:space="preserve">  sekcja techniczna     tel. 857123330     </w:t>
      </w:r>
    </w:p>
    <w:p w:rsidR="000224BC" w:rsidRPr="009B7C26" w:rsidRDefault="000224BC" w:rsidP="00BA6C20">
      <w:pPr>
        <w:numPr>
          <w:ilvl w:val="0"/>
          <w:numId w:val="6"/>
        </w:numPr>
        <w:rPr>
          <w:sz w:val="22"/>
          <w:szCs w:val="22"/>
        </w:rPr>
      </w:pPr>
      <w:r w:rsidRPr="009B7C26">
        <w:rPr>
          <w:sz w:val="22"/>
          <w:szCs w:val="22"/>
        </w:rPr>
        <w:t xml:space="preserve">Przedstawicielem Wykonawcy </w:t>
      </w:r>
      <w:r w:rsidR="00987D2A">
        <w:rPr>
          <w:sz w:val="22"/>
          <w:szCs w:val="22"/>
        </w:rPr>
        <w:t xml:space="preserve">nadzorującym realizację przedmiotu zamówienia jest:   </w:t>
      </w:r>
      <w:r w:rsidRPr="009B7C26">
        <w:rPr>
          <w:i/>
          <w:sz w:val="22"/>
          <w:szCs w:val="22"/>
        </w:rPr>
        <w:t>....</w:t>
      </w:r>
      <w:r w:rsidR="00B6483E">
        <w:rPr>
          <w:i/>
          <w:sz w:val="22"/>
          <w:szCs w:val="22"/>
        </w:rPr>
        <w:t>............</w:t>
      </w:r>
      <w:r w:rsidRPr="009B7C26">
        <w:rPr>
          <w:i/>
          <w:sz w:val="22"/>
          <w:szCs w:val="22"/>
        </w:rPr>
        <w:t>........</w:t>
      </w:r>
    </w:p>
    <w:p w:rsidR="005F4B06" w:rsidRDefault="005F4B06" w:rsidP="005F4B06">
      <w:pPr>
        <w:pStyle w:val="Akapitzlist"/>
        <w:ind w:left="340"/>
        <w:jc w:val="center"/>
        <w:rPr>
          <w:sz w:val="22"/>
          <w:szCs w:val="22"/>
        </w:rPr>
      </w:pPr>
    </w:p>
    <w:p w:rsidR="005F4B06" w:rsidRPr="005F4B06" w:rsidRDefault="005F4B06" w:rsidP="005F4B06">
      <w:pPr>
        <w:pStyle w:val="Akapitzlist"/>
        <w:ind w:left="340"/>
        <w:jc w:val="center"/>
        <w:rPr>
          <w:sz w:val="22"/>
          <w:szCs w:val="22"/>
        </w:rPr>
      </w:pPr>
      <w:r w:rsidRPr="005F4B06">
        <w:rPr>
          <w:sz w:val="22"/>
          <w:szCs w:val="22"/>
        </w:rPr>
        <w:t>§ 6</w:t>
      </w:r>
    </w:p>
    <w:p w:rsidR="000224BC" w:rsidRPr="00B323D7" w:rsidRDefault="005F4B06" w:rsidP="00BE4E15">
      <w:pPr>
        <w:ind w:left="426" w:hanging="284"/>
        <w:rPr>
          <w:sz w:val="22"/>
          <w:szCs w:val="22"/>
        </w:rPr>
      </w:pPr>
      <w:r w:rsidRPr="00B323D7">
        <w:rPr>
          <w:sz w:val="22"/>
          <w:szCs w:val="22"/>
        </w:rPr>
        <w:t xml:space="preserve">1. </w:t>
      </w:r>
      <w:r w:rsidR="00BE4E15" w:rsidRPr="00B323D7">
        <w:rPr>
          <w:sz w:val="22"/>
          <w:szCs w:val="22"/>
        </w:rPr>
        <w:t xml:space="preserve"> S</w:t>
      </w:r>
      <w:r w:rsidRPr="00B323D7">
        <w:rPr>
          <w:sz w:val="22"/>
          <w:szCs w:val="22"/>
        </w:rPr>
        <w:t xml:space="preserve">trony ustalają, że </w:t>
      </w:r>
      <w:r w:rsidR="00BE4E15" w:rsidRPr="00B323D7">
        <w:rPr>
          <w:sz w:val="22"/>
          <w:szCs w:val="22"/>
        </w:rPr>
        <w:t xml:space="preserve"> przedmiot umowy zostanie wykonany w ciągu  </w:t>
      </w:r>
      <w:r w:rsidR="00073D98" w:rsidRPr="00B323D7">
        <w:rPr>
          <w:sz w:val="22"/>
          <w:szCs w:val="22"/>
        </w:rPr>
        <w:t>3</w:t>
      </w:r>
      <w:r w:rsidR="005C50D0" w:rsidRPr="00B323D7">
        <w:rPr>
          <w:sz w:val="22"/>
          <w:szCs w:val="22"/>
        </w:rPr>
        <w:t xml:space="preserve"> </w:t>
      </w:r>
      <w:r w:rsidR="00BE4E15" w:rsidRPr="00B323D7">
        <w:rPr>
          <w:sz w:val="22"/>
          <w:szCs w:val="22"/>
        </w:rPr>
        <w:t xml:space="preserve"> miesięcy  od daty podpisania umowy . </w:t>
      </w:r>
    </w:p>
    <w:p w:rsidR="00BE4E15" w:rsidRDefault="00BE4E15" w:rsidP="00BE4E15">
      <w:pPr>
        <w:ind w:left="426" w:hanging="284"/>
        <w:rPr>
          <w:sz w:val="22"/>
          <w:szCs w:val="22"/>
        </w:rPr>
      </w:pPr>
      <w:r>
        <w:rPr>
          <w:sz w:val="22"/>
          <w:szCs w:val="22"/>
        </w:rPr>
        <w:t>2. Za termin zakończenia realizacji przedmiotu umowy uważa się datę podpisania końcowego protokołu odbioru robot</w:t>
      </w:r>
    </w:p>
    <w:p w:rsidR="00BE4E15" w:rsidRPr="009B7C26" w:rsidRDefault="00BE4E15" w:rsidP="005F4B06">
      <w:pPr>
        <w:ind w:left="340"/>
        <w:rPr>
          <w:sz w:val="22"/>
          <w:szCs w:val="22"/>
        </w:rPr>
      </w:pPr>
    </w:p>
    <w:p w:rsidR="000224BC" w:rsidRPr="009B7C26" w:rsidRDefault="000224BC" w:rsidP="000224BC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 xml:space="preserve">§ </w:t>
      </w:r>
      <w:r w:rsidR="005F4B06">
        <w:rPr>
          <w:sz w:val="22"/>
          <w:szCs w:val="22"/>
        </w:rPr>
        <w:t>7</w:t>
      </w:r>
    </w:p>
    <w:p w:rsidR="000224BC" w:rsidRPr="009B7C26" w:rsidRDefault="000224BC" w:rsidP="00BA6C20">
      <w:pPr>
        <w:pStyle w:val="Tekstpodstawowy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bCs/>
          <w:sz w:val="22"/>
          <w:szCs w:val="22"/>
        </w:rPr>
        <w:t>Wykonawca</w:t>
      </w:r>
      <w:r w:rsidRPr="009B7C26">
        <w:rPr>
          <w:sz w:val="22"/>
          <w:szCs w:val="22"/>
        </w:rPr>
        <w:t xml:space="preserve"> zobowiązuje się wykonać przedmiot umowy z materiałów własnych.</w:t>
      </w:r>
    </w:p>
    <w:p w:rsidR="000224BC" w:rsidRPr="009B7C26" w:rsidRDefault="000224BC" w:rsidP="00BA6C20">
      <w:pPr>
        <w:pStyle w:val="Tekstpodstawowy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sz w:val="22"/>
          <w:szCs w:val="22"/>
        </w:rPr>
        <w:t>Materiały i urządzenia, o których mowa w ust.1 powinny odpowiadać: co do jakości wymogom Polskich Norm wyrobów dopuszczonych do obrotu i stosowania w budownictwie, określonych w art. 10 Prawa budowlanego, wymaganiom specyfikacji istotnych warunków zamówienia oraz dokumentacji projektowej.</w:t>
      </w:r>
    </w:p>
    <w:p w:rsidR="000224BC" w:rsidRPr="009B7C26" w:rsidRDefault="000224BC" w:rsidP="00BA6C20">
      <w:pPr>
        <w:pStyle w:val="Tekstpodstawowy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sz w:val="22"/>
          <w:szCs w:val="22"/>
        </w:rPr>
        <w:t xml:space="preserve">Na każde żądanie </w:t>
      </w:r>
      <w:r w:rsidRPr="009B7C26">
        <w:rPr>
          <w:bCs/>
          <w:sz w:val="22"/>
          <w:szCs w:val="22"/>
        </w:rPr>
        <w:t>Zamawiającego</w:t>
      </w:r>
      <w:r w:rsidRPr="009B7C26">
        <w:rPr>
          <w:sz w:val="22"/>
          <w:szCs w:val="22"/>
        </w:rPr>
        <w:t xml:space="preserve"> /inspektora nadzoru/, </w:t>
      </w:r>
      <w:r w:rsidRPr="009B7C26">
        <w:rPr>
          <w:bCs/>
          <w:sz w:val="22"/>
          <w:szCs w:val="22"/>
        </w:rPr>
        <w:t>Wykonawca</w:t>
      </w:r>
      <w:r w:rsidRPr="009B7C26">
        <w:rPr>
          <w:sz w:val="22"/>
          <w:szCs w:val="22"/>
        </w:rPr>
        <w:t xml:space="preserve"> obowiązany jest okazać: certyfikat na znak bezpieczeństwa, deklarację zgodności z Polską Normą lub aprobatą techniczną dotyczącą używanych na budowie materiałów.</w:t>
      </w:r>
    </w:p>
    <w:p w:rsidR="000224BC" w:rsidRPr="009B7C26" w:rsidRDefault="000224BC" w:rsidP="00BA6C20">
      <w:pPr>
        <w:pStyle w:val="Tekstpodstawowy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bCs/>
          <w:sz w:val="22"/>
          <w:szCs w:val="22"/>
        </w:rPr>
        <w:t>Wykonawca</w:t>
      </w:r>
      <w:r w:rsidRPr="009B7C26">
        <w:rPr>
          <w:sz w:val="22"/>
          <w:szCs w:val="22"/>
        </w:rPr>
        <w:t xml:space="preserve"> zapewni potrzebne oprzyrządowanie, potencjał ludzki oraz materiały wymagane do zbadania, na żądanie </w:t>
      </w:r>
      <w:r w:rsidRPr="009B7C26">
        <w:rPr>
          <w:bCs/>
          <w:sz w:val="22"/>
          <w:szCs w:val="22"/>
        </w:rPr>
        <w:t>Zamawiającego</w:t>
      </w:r>
      <w:r w:rsidRPr="009B7C26">
        <w:rPr>
          <w:sz w:val="22"/>
          <w:szCs w:val="22"/>
        </w:rPr>
        <w:t xml:space="preserve">, jakości robót wykonanych z materiałów  </w:t>
      </w:r>
      <w:r w:rsidRPr="009B7C26">
        <w:rPr>
          <w:bCs/>
          <w:sz w:val="22"/>
          <w:szCs w:val="22"/>
        </w:rPr>
        <w:t>Wykonawcy</w:t>
      </w:r>
      <w:r w:rsidR="00FA1D76" w:rsidRPr="009B7C26">
        <w:rPr>
          <w:sz w:val="22"/>
          <w:szCs w:val="22"/>
        </w:rPr>
        <w:t xml:space="preserve"> na terenie budowy</w:t>
      </w:r>
      <w:r w:rsidRPr="009B7C26">
        <w:rPr>
          <w:sz w:val="22"/>
          <w:szCs w:val="22"/>
        </w:rPr>
        <w:t>.</w:t>
      </w:r>
    </w:p>
    <w:p w:rsidR="000224BC" w:rsidRPr="009B7C26" w:rsidRDefault="000224BC" w:rsidP="00BA6C20">
      <w:pPr>
        <w:pStyle w:val="Tekstpodstawowy"/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sz w:val="22"/>
          <w:szCs w:val="22"/>
        </w:rPr>
        <w:t xml:space="preserve">Badania, o których mowa w pkt  4, będą realizowane przez </w:t>
      </w:r>
      <w:r w:rsidRPr="009B7C26">
        <w:rPr>
          <w:bCs/>
          <w:sz w:val="22"/>
          <w:szCs w:val="22"/>
        </w:rPr>
        <w:t>Wykonawcę</w:t>
      </w:r>
      <w:r w:rsidRPr="009B7C26">
        <w:rPr>
          <w:sz w:val="22"/>
          <w:szCs w:val="22"/>
        </w:rPr>
        <w:t xml:space="preserve"> na własny koszt.</w:t>
      </w:r>
    </w:p>
    <w:p w:rsidR="000224BC" w:rsidRPr="009B7C26" w:rsidRDefault="000224BC" w:rsidP="000224BC">
      <w:pPr>
        <w:rPr>
          <w:b/>
          <w:sz w:val="22"/>
          <w:szCs w:val="22"/>
        </w:rPr>
      </w:pPr>
    </w:p>
    <w:p w:rsidR="000224BC" w:rsidRPr="009B7C26" w:rsidRDefault="000224BC" w:rsidP="000224BC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 xml:space="preserve">§ </w:t>
      </w:r>
      <w:r w:rsidR="00B6483E">
        <w:rPr>
          <w:sz w:val="22"/>
          <w:szCs w:val="22"/>
        </w:rPr>
        <w:t>8</w:t>
      </w:r>
    </w:p>
    <w:p w:rsidR="00250546" w:rsidRPr="009B7C26" w:rsidRDefault="00250546" w:rsidP="0025054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B7C26">
        <w:rPr>
          <w:sz w:val="22"/>
          <w:szCs w:val="22"/>
        </w:rPr>
        <w:lastRenderedPageBreak/>
        <w:t xml:space="preserve">Wykonawca udziela na przedmiot </w:t>
      </w:r>
      <w:r w:rsidR="00FA1D76" w:rsidRPr="009B7C26">
        <w:rPr>
          <w:sz w:val="22"/>
          <w:szCs w:val="22"/>
        </w:rPr>
        <w:t>zamówienia</w:t>
      </w:r>
      <w:r w:rsidRPr="009B7C26">
        <w:rPr>
          <w:sz w:val="22"/>
          <w:szCs w:val="22"/>
        </w:rPr>
        <w:t xml:space="preserve"> (roboty budowlane i materiały) </w:t>
      </w:r>
      <w:r w:rsidR="005F4B06">
        <w:rPr>
          <w:b/>
          <w:sz w:val="22"/>
          <w:szCs w:val="22"/>
        </w:rPr>
        <w:t>...............</w:t>
      </w:r>
      <w:r w:rsidRPr="009B7C26">
        <w:rPr>
          <w:b/>
          <w:sz w:val="22"/>
          <w:szCs w:val="22"/>
        </w:rPr>
        <w:t xml:space="preserve"> </w:t>
      </w:r>
      <w:r w:rsidRPr="009B7C26">
        <w:rPr>
          <w:sz w:val="22"/>
          <w:szCs w:val="22"/>
        </w:rPr>
        <w:t>miesięcznej gwarancji, licząc od dnia odbioru końcowego</w:t>
      </w:r>
      <w:r w:rsidR="00564804" w:rsidRPr="009B7C26">
        <w:rPr>
          <w:sz w:val="22"/>
          <w:szCs w:val="22"/>
        </w:rPr>
        <w:t xml:space="preserve">. </w:t>
      </w:r>
      <w:r w:rsidRPr="009B7C26">
        <w:rPr>
          <w:sz w:val="22"/>
          <w:szCs w:val="22"/>
        </w:rPr>
        <w:t xml:space="preserve"> </w:t>
      </w:r>
    </w:p>
    <w:p w:rsidR="00564804" w:rsidRPr="009B7C26" w:rsidRDefault="00564804" w:rsidP="0025054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5C33F0" w:rsidRDefault="005C33F0" w:rsidP="009E27C3">
      <w:pPr>
        <w:jc w:val="center"/>
        <w:rPr>
          <w:sz w:val="22"/>
          <w:szCs w:val="22"/>
        </w:rPr>
      </w:pPr>
    </w:p>
    <w:p w:rsidR="009E27C3" w:rsidRPr="009B7C26" w:rsidRDefault="009E27C3" w:rsidP="009E27C3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 xml:space="preserve">§ </w:t>
      </w:r>
      <w:r w:rsidR="00B6483E">
        <w:rPr>
          <w:sz w:val="22"/>
          <w:szCs w:val="22"/>
        </w:rPr>
        <w:t>9</w:t>
      </w:r>
    </w:p>
    <w:p w:rsidR="005A5F6C" w:rsidRPr="00D2502E" w:rsidRDefault="009E27C3" w:rsidP="00374FBE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D2502E">
        <w:rPr>
          <w:sz w:val="22"/>
          <w:szCs w:val="22"/>
        </w:rPr>
        <w:t xml:space="preserve">Mocą niniejszej umowy Wykonawca sprzedaje, zaś Zamawiający kupuje </w:t>
      </w:r>
      <w:r w:rsidR="00F767E2" w:rsidRPr="00D2502E">
        <w:rPr>
          <w:sz w:val="22"/>
          <w:szCs w:val="22"/>
        </w:rPr>
        <w:t>fabrycznie now</w:t>
      </w:r>
      <w:r w:rsidR="00564804" w:rsidRPr="00D2502E">
        <w:rPr>
          <w:sz w:val="22"/>
          <w:szCs w:val="22"/>
        </w:rPr>
        <w:t xml:space="preserve">y </w:t>
      </w:r>
      <w:r w:rsidR="00F767E2" w:rsidRPr="00D2502E">
        <w:rPr>
          <w:sz w:val="22"/>
          <w:szCs w:val="22"/>
        </w:rPr>
        <w:t xml:space="preserve"> </w:t>
      </w:r>
      <w:r w:rsidR="00564804" w:rsidRPr="00D2502E">
        <w:rPr>
          <w:sz w:val="22"/>
          <w:szCs w:val="22"/>
        </w:rPr>
        <w:t xml:space="preserve">agregat </w:t>
      </w:r>
      <w:r w:rsidR="008D1052" w:rsidRPr="00D2502E">
        <w:rPr>
          <w:sz w:val="22"/>
          <w:szCs w:val="22"/>
        </w:rPr>
        <w:t>prądotwórczy</w:t>
      </w:r>
      <w:r w:rsidR="00F767E2" w:rsidRPr="00D2502E">
        <w:rPr>
          <w:sz w:val="22"/>
          <w:szCs w:val="22"/>
        </w:rPr>
        <w:t xml:space="preserve"> </w:t>
      </w:r>
      <w:r w:rsidR="008D1052" w:rsidRPr="00D2502E">
        <w:rPr>
          <w:sz w:val="22"/>
          <w:szCs w:val="22"/>
        </w:rPr>
        <w:t xml:space="preserve">typu ………………………….. </w:t>
      </w:r>
      <w:r w:rsidR="00F767E2" w:rsidRPr="00D2502E">
        <w:rPr>
          <w:sz w:val="22"/>
          <w:szCs w:val="22"/>
        </w:rPr>
        <w:t xml:space="preserve">wg Specyfikacji technicznej  załączonej do oferty przetargowej </w:t>
      </w:r>
      <w:r w:rsidR="005F4B06" w:rsidRPr="00D2502E">
        <w:rPr>
          <w:sz w:val="22"/>
          <w:szCs w:val="22"/>
        </w:rPr>
        <w:t xml:space="preserve">złożonej w ramach postępowania z dnia ..................na dostawę i montaż agregatu prądotwórczego. nr sprawy: ............               </w:t>
      </w:r>
    </w:p>
    <w:p w:rsidR="009E65C6" w:rsidRDefault="009E65C6" w:rsidP="009E65C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E65C6">
        <w:rPr>
          <w:sz w:val="22"/>
          <w:szCs w:val="22"/>
        </w:rPr>
        <w:t>Wynagrodzenie należne Wykonawcy za realizację całości przedmiotu niniejszej umowy wynosi: ………………………………….</w:t>
      </w:r>
      <w:r w:rsidRPr="009E65C6">
        <w:rPr>
          <w:b/>
          <w:sz w:val="22"/>
          <w:szCs w:val="22"/>
        </w:rPr>
        <w:t xml:space="preserve"> </w:t>
      </w:r>
      <w:r w:rsidRPr="009E65C6">
        <w:rPr>
          <w:sz w:val="22"/>
          <w:szCs w:val="22"/>
        </w:rPr>
        <w:t>zł netto (słownie: …………………………..)</w:t>
      </w:r>
      <w:r>
        <w:rPr>
          <w:sz w:val="22"/>
          <w:szCs w:val="22"/>
        </w:rPr>
        <w:t>, b</w:t>
      </w:r>
      <w:r w:rsidRPr="009E65C6">
        <w:rPr>
          <w:sz w:val="22"/>
          <w:szCs w:val="22"/>
        </w:rPr>
        <w:t xml:space="preserve">rutto ……………………………….. zł (słownie: …………………………). </w:t>
      </w:r>
    </w:p>
    <w:p w:rsidR="005C33F0" w:rsidRDefault="009E65C6" w:rsidP="009E65C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E65C6">
        <w:rPr>
          <w:sz w:val="22"/>
          <w:szCs w:val="22"/>
        </w:rPr>
        <w:t xml:space="preserve">Cena określona w pkt 2 obejmuje wszelkie należności Wykonawcy wobec Zamawiającego z tytułu zawarcia niniejszej umowy, w szczególności koszty zakupu, transportu, do chwili oddania i dopuszczenia go do użytkowania, jego rozładunku, montażu i uruchomienia, wartość podatków, opłat celnych i innych,  przeszkolenia pracowników Zamawiającego w zakresie obsługi. </w:t>
      </w:r>
    </w:p>
    <w:p w:rsidR="009E65C6" w:rsidRDefault="009E65C6" w:rsidP="005C33F0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5C33F0">
        <w:rPr>
          <w:sz w:val="22"/>
          <w:szCs w:val="22"/>
        </w:rPr>
        <w:t xml:space="preserve">Wynagrodzenie określone w pkt 2 niniejszego paragrafu ma charakter ryczałtowy i nie może zostać podwyższone przez cały okres obowiązywania umowy. </w:t>
      </w:r>
    </w:p>
    <w:p w:rsidR="009E65C6" w:rsidRPr="005C33F0" w:rsidRDefault="009E65C6" w:rsidP="005C33F0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5C33F0">
        <w:rPr>
          <w:sz w:val="22"/>
          <w:szCs w:val="22"/>
        </w:rPr>
        <w:t xml:space="preserve">Płatność zostanie dokonana przelewem w PLN na konto Wykonawcy, na podstawie oryginału faktury oraz </w:t>
      </w:r>
      <w:r w:rsidR="005F4B06" w:rsidRPr="005C33F0">
        <w:rPr>
          <w:sz w:val="22"/>
          <w:szCs w:val="22"/>
        </w:rPr>
        <w:t xml:space="preserve">bezusterkowego </w:t>
      </w:r>
      <w:r w:rsidRPr="005C33F0">
        <w:rPr>
          <w:sz w:val="22"/>
          <w:szCs w:val="22"/>
        </w:rPr>
        <w:t xml:space="preserve">protokołu przekazania,  w terminie do 30 dni od daty ich złożenia. </w:t>
      </w:r>
    </w:p>
    <w:p w:rsidR="009E65C6" w:rsidRDefault="009E65C6" w:rsidP="00374FBE">
      <w:pPr>
        <w:rPr>
          <w:sz w:val="22"/>
          <w:szCs w:val="22"/>
        </w:rPr>
      </w:pPr>
    </w:p>
    <w:p w:rsidR="00162947" w:rsidRPr="009B7C26" w:rsidRDefault="00162947" w:rsidP="00162947">
      <w:pPr>
        <w:jc w:val="center"/>
        <w:rPr>
          <w:bCs/>
          <w:sz w:val="22"/>
          <w:szCs w:val="22"/>
        </w:rPr>
      </w:pPr>
      <w:r w:rsidRPr="009B7C26">
        <w:rPr>
          <w:bCs/>
          <w:sz w:val="22"/>
          <w:szCs w:val="22"/>
        </w:rPr>
        <w:t>§ 1</w:t>
      </w:r>
      <w:r w:rsidR="00440FC4">
        <w:rPr>
          <w:bCs/>
          <w:sz w:val="22"/>
          <w:szCs w:val="22"/>
        </w:rPr>
        <w:t>0</w:t>
      </w:r>
      <w:r w:rsidRPr="009B7C26">
        <w:rPr>
          <w:bCs/>
          <w:sz w:val="22"/>
          <w:szCs w:val="22"/>
        </w:rPr>
        <w:t>.</w:t>
      </w:r>
    </w:p>
    <w:p w:rsidR="00162947" w:rsidRPr="009B7C26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sz w:val="22"/>
          <w:szCs w:val="22"/>
        </w:rPr>
        <w:t xml:space="preserve">Rozpoczęcie odbioru przedmiotu umowy nastąpi w terminie </w:t>
      </w:r>
      <w:r w:rsidR="005B14BD">
        <w:rPr>
          <w:sz w:val="22"/>
          <w:szCs w:val="22"/>
        </w:rPr>
        <w:t xml:space="preserve">do </w:t>
      </w:r>
      <w:r w:rsidRPr="009B7C26">
        <w:rPr>
          <w:sz w:val="22"/>
          <w:szCs w:val="22"/>
        </w:rPr>
        <w:t xml:space="preserve">3 dni </w:t>
      </w:r>
      <w:r w:rsidR="005B14BD">
        <w:rPr>
          <w:sz w:val="22"/>
          <w:szCs w:val="22"/>
        </w:rPr>
        <w:t xml:space="preserve">roboczych </w:t>
      </w:r>
      <w:r w:rsidRPr="009B7C26">
        <w:rPr>
          <w:sz w:val="22"/>
          <w:szCs w:val="22"/>
        </w:rPr>
        <w:t xml:space="preserve">od daty zawiadomienia </w:t>
      </w:r>
      <w:r w:rsidRPr="009B7C26">
        <w:rPr>
          <w:bCs/>
          <w:sz w:val="22"/>
          <w:szCs w:val="22"/>
        </w:rPr>
        <w:t>Zamawiającego</w:t>
      </w:r>
      <w:r w:rsidRPr="009B7C26">
        <w:rPr>
          <w:sz w:val="22"/>
          <w:szCs w:val="22"/>
        </w:rPr>
        <w:t xml:space="preserve"> na piśmie lub faxem o osiągnięciu gotowości do odbioru i przekazania kompletu dokumentacji</w:t>
      </w:r>
      <w:r w:rsidR="00EB4C40">
        <w:rPr>
          <w:sz w:val="22"/>
          <w:szCs w:val="22"/>
        </w:rPr>
        <w:t xml:space="preserve">. </w:t>
      </w:r>
    </w:p>
    <w:p w:rsidR="00162947" w:rsidRPr="00B323D7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sz w:val="22"/>
          <w:szCs w:val="22"/>
        </w:rPr>
        <w:t>Z czynności odbioru zostanie spisany</w:t>
      </w:r>
      <w:r w:rsidR="00EB4C40">
        <w:rPr>
          <w:sz w:val="22"/>
          <w:szCs w:val="22"/>
        </w:rPr>
        <w:t xml:space="preserve"> końcowy </w:t>
      </w:r>
      <w:r w:rsidRPr="009B7C26">
        <w:rPr>
          <w:sz w:val="22"/>
          <w:szCs w:val="22"/>
        </w:rPr>
        <w:t xml:space="preserve"> protokół </w:t>
      </w:r>
      <w:r w:rsidR="00EB4C40">
        <w:rPr>
          <w:sz w:val="22"/>
          <w:szCs w:val="22"/>
        </w:rPr>
        <w:t xml:space="preserve"> odbioru </w:t>
      </w:r>
      <w:r w:rsidRPr="009B7C26">
        <w:rPr>
          <w:sz w:val="22"/>
          <w:szCs w:val="22"/>
        </w:rPr>
        <w:t xml:space="preserve">zawierający wszelkie ustalenia dokonane w toku odbioru – podpisany przez </w:t>
      </w:r>
      <w:r w:rsidR="00D2502E">
        <w:rPr>
          <w:sz w:val="22"/>
          <w:szCs w:val="22"/>
        </w:rPr>
        <w:t xml:space="preserve">upoważnionych przedstawicieli </w:t>
      </w:r>
      <w:r w:rsidRPr="009B7C26">
        <w:rPr>
          <w:sz w:val="22"/>
          <w:szCs w:val="22"/>
        </w:rPr>
        <w:t>ob</w:t>
      </w:r>
      <w:r w:rsidR="00D2502E">
        <w:rPr>
          <w:sz w:val="22"/>
          <w:szCs w:val="22"/>
        </w:rPr>
        <w:t>u</w:t>
      </w:r>
      <w:r w:rsidRPr="009B7C26">
        <w:rPr>
          <w:sz w:val="22"/>
          <w:szCs w:val="22"/>
        </w:rPr>
        <w:t xml:space="preserve"> stron, stwierdzający </w:t>
      </w:r>
      <w:r w:rsidRPr="00B323D7">
        <w:rPr>
          <w:sz w:val="22"/>
          <w:szCs w:val="22"/>
        </w:rPr>
        <w:t xml:space="preserve">także fakt </w:t>
      </w:r>
      <w:r w:rsidR="0050246A" w:rsidRPr="00B323D7">
        <w:rPr>
          <w:sz w:val="22"/>
          <w:szCs w:val="22"/>
        </w:rPr>
        <w:t xml:space="preserve">uruchomienia </w:t>
      </w:r>
      <w:r w:rsidR="000E418C" w:rsidRPr="00B323D7">
        <w:rPr>
          <w:sz w:val="22"/>
          <w:szCs w:val="22"/>
        </w:rPr>
        <w:t>agregatu</w:t>
      </w:r>
      <w:r w:rsidR="00F243A2" w:rsidRPr="00B323D7">
        <w:rPr>
          <w:sz w:val="22"/>
          <w:szCs w:val="22"/>
        </w:rPr>
        <w:t>.</w:t>
      </w:r>
    </w:p>
    <w:p w:rsidR="00A27D5B" w:rsidRPr="00B323D7" w:rsidRDefault="00A61D2D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323D7">
        <w:rPr>
          <w:sz w:val="22"/>
          <w:szCs w:val="22"/>
        </w:rPr>
        <w:t>Upoważnionymi do czynności odbioru</w:t>
      </w:r>
      <w:r w:rsidR="00A27D5B" w:rsidRPr="00B323D7">
        <w:rPr>
          <w:sz w:val="22"/>
          <w:szCs w:val="22"/>
        </w:rPr>
        <w:t xml:space="preserve"> są : </w:t>
      </w:r>
    </w:p>
    <w:p w:rsidR="00A61D2D" w:rsidRPr="00B323D7" w:rsidRDefault="00A61D2D" w:rsidP="00A27D5B">
      <w:pPr>
        <w:pStyle w:val="Tekstpodstawowy"/>
        <w:overflowPunct/>
        <w:autoSpaceDE/>
        <w:autoSpaceDN/>
        <w:adjustRightInd/>
        <w:ind w:left="340"/>
        <w:textAlignment w:val="auto"/>
        <w:rPr>
          <w:sz w:val="22"/>
          <w:szCs w:val="22"/>
        </w:rPr>
      </w:pPr>
      <w:r w:rsidRPr="00B323D7">
        <w:rPr>
          <w:sz w:val="22"/>
          <w:szCs w:val="22"/>
        </w:rPr>
        <w:t xml:space="preserve"> ze strony Zamawiającego : Marek Kulmacz, Marek Pszczoła</w:t>
      </w:r>
    </w:p>
    <w:p w:rsidR="00A61D2D" w:rsidRPr="00B323D7" w:rsidRDefault="00A27D5B" w:rsidP="00A61D2D">
      <w:pPr>
        <w:pStyle w:val="Tekstpodstawowy"/>
        <w:overflowPunct/>
        <w:autoSpaceDE/>
        <w:autoSpaceDN/>
        <w:adjustRightInd/>
        <w:ind w:left="340"/>
        <w:textAlignment w:val="auto"/>
        <w:rPr>
          <w:sz w:val="22"/>
          <w:szCs w:val="22"/>
        </w:rPr>
      </w:pPr>
      <w:r w:rsidRPr="00B323D7">
        <w:rPr>
          <w:sz w:val="22"/>
          <w:szCs w:val="22"/>
        </w:rPr>
        <w:t xml:space="preserve"> ze strony </w:t>
      </w:r>
      <w:r w:rsidR="00A61D2D" w:rsidRPr="00B323D7">
        <w:rPr>
          <w:sz w:val="22"/>
          <w:szCs w:val="22"/>
        </w:rPr>
        <w:t xml:space="preserve">Wykonawcy </w:t>
      </w:r>
      <w:r w:rsidRPr="00B323D7">
        <w:rPr>
          <w:sz w:val="22"/>
          <w:szCs w:val="22"/>
        </w:rPr>
        <w:t xml:space="preserve">     </w:t>
      </w:r>
      <w:r w:rsidR="00A61D2D" w:rsidRPr="00B323D7">
        <w:rPr>
          <w:sz w:val="22"/>
          <w:szCs w:val="22"/>
        </w:rPr>
        <w:t xml:space="preserve">: ......................................... </w:t>
      </w:r>
    </w:p>
    <w:p w:rsidR="00162947" w:rsidRPr="00A61D2D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A61D2D">
        <w:rPr>
          <w:sz w:val="22"/>
          <w:szCs w:val="22"/>
        </w:rPr>
        <w:t xml:space="preserve">Jeżeli w toku czynności odbioru zostaną stwierdzone wady nadające się do natychmiastowego usunięcia to </w:t>
      </w:r>
      <w:r w:rsidRPr="00A61D2D">
        <w:rPr>
          <w:bCs/>
          <w:sz w:val="22"/>
          <w:szCs w:val="22"/>
        </w:rPr>
        <w:t>Zamawiający</w:t>
      </w:r>
      <w:r w:rsidRPr="00A61D2D">
        <w:rPr>
          <w:sz w:val="22"/>
          <w:szCs w:val="22"/>
        </w:rPr>
        <w:t xml:space="preserve"> może odmówić odbioru do czasu usunięcia wad przez </w:t>
      </w:r>
      <w:r w:rsidRPr="00A61D2D">
        <w:rPr>
          <w:bCs/>
          <w:sz w:val="22"/>
          <w:szCs w:val="22"/>
        </w:rPr>
        <w:t>Wykonawcę</w:t>
      </w:r>
      <w:r w:rsidRPr="00A61D2D">
        <w:rPr>
          <w:sz w:val="22"/>
          <w:szCs w:val="22"/>
        </w:rPr>
        <w:t>.</w:t>
      </w:r>
    </w:p>
    <w:p w:rsidR="00162947" w:rsidRPr="009B7C26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B7C26">
        <w:rPr>
          <w:bCs/>
          <w:sz w:val="22"/>
          <w:szCs w:val="22"/>
        </w:rPr>
        <w:t>Zamawiający</w:t>
      </w:r>
      <w:r w:rsidRPr="009B7C26">
        <w:rPr>
          <w:sz w:val="22"/>
          <w:szCs w:val="22"/>
        </w:rPr>
        <w:t xml:space="preserve"> może podjąć decyzję o przerwaniu czynności odbioru, jeżeli w czasie tych czynności ujawniono istnienie takich wad, które uniemożliwiają użytkowanie przedmiotu odbioru zgodnie z przeznaczeniem – aż do czasu usunięcia tych wad.</w:t>
      </w:r>
    </w:p>
    <w:p w:rsidR="00162947" w:rsidRPr="009B7C26" w:rsidRDefault="00162947" w:rsidP="00162947">
      <w:pPr>
        <w:jc w:val="center"/>
        <w:rPr>
          <w:bCs/>
          <w:sz w:val="22"/>
          <w:szCs w:val="22"/>
        </w:rPr>
      </w:pPr>
    </w:p>
    <w:p w:rsidR="00162947" w:rsidRPr="009B7C26" w:rsidRDefault="00162947" w:rsidP="00162947">
      <w:pPr>
        <w:jc w:val="center"/>
        <w:rPr>
          <w:bCs/>
          <w:sz w:val="22"/>
          <w:szCs w:val="22"/>
        </w:rPr>
      </w:pPr>
      <w:r w:rsidRPr="009B7C26">
        <w:rPr>
          <w:bCs/>
          <w:sz w:val="22"/>
          <w:szCs w:val="22"/>
        </w:rPr>
        <w:t>§ 1</w:t>
      </w:r>
      <w:r w:rsidR="00440FC4">
        <w:rPr>
          <w:bCs/>
          <w:sz w:val="22"/>
          <w:szCs w:val="22"/>
        </w:rPr>
        <w:t>1</w:t>
      </w:r>
      <w:r w:rsidRPr="009B7C26">
        <w:rPr>
          <w:bCs/>
          <w:sz w:val="22"/>
          <w:szCs w:val="22"/>
        </w:rPr>
        <w:t>.</w:t>
      </w:r>
    </w:p>
    <w:p w:rsidR="00162947" w:rsidRPr="009B7C26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B7C26">
        <w:rPr>
          <w:sz w:val="22"/>
          <w:szCs w:val="22"/>
        </w:rPr>
        <w:t>Wykonawca jest odpowiedzialny względem Zamawiającego za wszelkie wady fizyczne i prawne dostarczon</w:t>
      </w:r>
      <w:r w:rsidR="00F243A2" w:rsidRPr="009B7C26">
        <w:rPr>
          <w:sz w:val="22"/>
          <w:szCs w:val="22"/>
        </w:rPr>
        <w:t xml:space="preserve">ych urządzeń i wyposażenia. </w:t>
      </w:r>
    </w:p>
    <w:p w:rsidR="00162947" w:rsidRPr="009B7C26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Przez wadę fizyczną rozumie się w szczególności jakąkolwiek niezgodność </w:t>
      </w:r>
      <w:r w:rsidR="000D250A" w:rsidRPr="009B7C26">
        <w:rPr>
          <w:sz w:val="22"/>
          <w:szCs w:val="22"/>
        </w:rPr>
        <w:t>przedmiotu umowy</w:t>
      </w:r>
      <w:r w:rsidRPr="009B7C26">
        <w:rPr>
          <w:sz w:val="22"/>
          <w:szCs w:val="22"/>
        </w:rPr>
        <w:t xml:space="preserve"> z opisem zamówienia zawartym w SIWZ oraz niezrealizowanie określonych w umowie zadań</w:t>
      </w:r>
      <w:r w:rsidR="0050246A" w:rsidRPr="009B7C26">
        <w:rPr>
          <w:sz w:val="22"/>
          <w:szCs w:val="22"/>
        </w:rPr>
        <w:t>.</w:t>
      </w:r>
    </w:p>
    <w:p w:rsidR="00162947" w:rsidRPr="000610BA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Wykonawca wyda Zamawiającemu jednocześnie z </w:t>
      </w:r>
      <w:r w:rsidR="00767FCD" w:rsidRPr="009B7C26">
        <w:rPr>
          <w:sz w:val="22"/>
          <w:szCs w:val="22"/>
        </w:rPr>
        <w:t>urządzeniami</w:t>
      </w:r>
      <w:r w:rsidRPr="009B7C26">
        <w:rPr>
          <w:sz w:val="22"/>
          <w:szCs w:val="22"/>
        </w:rPr>
        <w:t xml:space="preserve"> dokument</w:t>
      </w:r>
      <w:r w:rsidR="00767FCD" w:rsidRPr="009B7C26">
        <w:rPr>
          <w:sz w:val="22"/>
          <w:szCs w:val="22"/>
        </w:rPr>
        <w:t xml:space="preserve">y </w:t>
      </w:r>
      <w:r w:rsidRPr="009B7C26">
        <w:rPr>
          <w:sz w:val="22"/>
          <w:szCs w:val="22"/>
        </w:rPr>
        <w:t xml:space="preserve"> gwarancyjn</w:t>
      </w:r>
      <w:r w:rsidR="00767FCD" w:rsidRPr="009B7C26">
        <w:rPr>
          <w:sz w:val="22"/>
          <w:szCs w:val="22"/>
        </w:rPr>
        <w:t>e</w:t>
      </w:r>
      <w:r w:rsidRPr="009B7C26">
        <w:rPr>
          <w:sz w:val="22"/>
          <w:szCs w:val="22"/>
        </w:rPr>
        <w:t xml:space="preserve"> co do </w:t>
      </w:r>
      <w:r w:rsidR="00767FCD" w:rsidRPr="009B7C26">
        <w:rPr>
          <w:sz w:val="22"/>
          <w:szCs w:val="22"/>
        </w:rPr>
        <w:t>ich</w:t>
      </w:r>
      <w:r w:rsidRPr="009B7C26">
        <w:rPr>
          <w:sz w:val="22"/>
          <w:szCs w:val="22"/>
        </w:rPr>
        <w:t xml:space="preserve"> </w:t>
      </w:r>
      <w:r w:rsidRPr="000610BA">
        <w:rPr>
          <w:sz w:val="22"/>
          <w:szCs w:val="22"/>
        </w:rPr>
        <w:t>jakości.</w:t>
      </w:r>
    </w:p>
    <w:p w:rsidR="00162947" w:rsidRPr="000610BA" w:rsidRDefault="00BF3546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bCs/>
          <w:sz w:val="22"/>
          <w:szCs w:val="22"/>
        </w:rPr>
        <w:t xml:space="preserve">Wykonawca udziela </w:t>
      </w:r>
      <w:r w:rsidR="007819A8" w:rsidRPr="000610BA">
        <w:rPr>
          <w:bCs/>
          <w:sz w:val="22"/>
          <w:szCs w:val="22"/>
        </w:rPr>
        <w:t>…………</w:t>
      </w:r>
      <w:r w:rsidR="00557EC2" w:rsidRPr="000610BA">
        <w:rPr>
          <w:bCs/>
          <w:sz w:val="22"/>
          <w:szCs w:val="22"/>
        </w:rPr>
        <w:t xml:space="preserve"> </w:t>
      </w:r>
      <w:r w:rsidRPr="000610BA">
        <w:rPr>
          <w:bCs/>
          <w:sz w:val="22"/>
          <w:szCs w:val="22"/>
        </w:rPr>
        <w:t>miesięcznej</w:t>
      </w:r>
      <w:r w:rsidR="007819A8" w:rsidRPr="000610BA">
        <w:rPr>
          <w:bCs/>
          <w:sz w:val="22"/>
          <w:szCs w:val="22"/>
        </w:rPr>
        <w:t xml:space="preserve"> </w:t>
      </w:r>
      <w:r w:rsidRPr="000610BA">
        <w:rPr>
          <w:bCs/>
          <w:sz w:val="22"/>
          <w:szCs w:val="22"/>
        </w:rPr>
        <w:t xml:space="preserve"> gwarancji na </w:t>
      </w:r>
      <w:r w:rsidR="00B323D7">
        <w:rPr>
          <w:bCs/>
          <w:sz w:val="22"/>
          <w:szCs w:val="22"/>
        </w:rPr>
        <w:t xml:space="preserve">przedmiot zamówienia. </w:t>
      </w:r>
      <w:r w:rsidR="00162947" w:rsidRPr="000610BA">
        <w:rPr>
          <w:sz w:val="22"/>
          <w:szCs w:val="22"/>
        </w:rPr>
        <w:t xml:space="preserve"> </w:t>
      </w:r>
    </w:p>
    <w:p w:rsidR="00162947" w:rsidRPr="000610BA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sz w:val="22"/>
          <w:szCs w:val="22"/>
        </w:rPr>
        <w:t xml:space="preserve">W okresie gwarancji Zamawiający nie ponosi żadnych kosztów związanych z usuwaniem wad i awarii </w:t>
      </w:r>
      <w:r w:rsidR="00B67ECB" w:rsidRPr="000610BA">
        <w:rPr>
          <w:sz w:val="22"/>
          <w:szCs w:val="22"/>
        </w:rPr>
        <w:t>dostarczonego przedmiotu Umowy</w:t>
      </w:r>
      <w:r w:rsidRPr="000610BA">
        <w:rPr>
          <w:sz w:val="22"/>
          <w:szCs w:val="22"/>
        </w:rPr>
        <w:t xml:space="preserve">, za które Wykonawca jest odpowiedzialny. </w:t>
      </w:r>
    </w:p>
    <w:p w:rsidR="00162947" w:rsidRPr="000610BA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sz w:val="22"/>
          <w:szCs w:val="22"/>
        </w:rPr>
        <w:t xml:space="preserve">W okresie obowiązywania gwarancji Wykonawca lub upoważniona przez Wykonawcę firma wykonywać będzie przewidziane wymaganiami technicznymi i nakazane prawem przeglądy techniczne ( min. </w:t>
      </w:r>
      <w:r w:rsidR="00FB33DA" w:rsidRPr="000610BA">
        <w:rPr>
          <w:sz w:val="22"/>
          <w:szCs w:val="22"/>
        </w:rPr>
        <w:t>jeden</w:t>
      </w:r>
      <w:r w:rsidRPr="000610BA">
        <w:rPr>
          <w:sz w:val="22"/>
          <w:szCs w:val="22"/>
        </w:rPr>
        <w:t xml:space="preserve"> przegląd w ciągu roku), których koszty zawarte są w cenie </w:t>
      </w:r>
      <w:r w:rsidR="00440FC4" w:rsidRPr="000610BA">
        <w:rPr>
          <w:sz w:val="22"/>
          <w:szCs w:val="22"/>
        </w:rPr>
        <w:t xml:space="preserve">umowy </w:t>
      </w:r>
    </w:p>
    <w:p w:rsidR="00162947" w:rsidRPr="000610BA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sz w:val="22"/>
          <w:szCs w:val="22"/>
        </w:rPr>
        <w:t>Wykonawca może wykonywać uprawnienia z tytułu rękojmi, niezależnie od uprawnień z tytułu gwarancji. Do odpowiedzialności z tytułu rękojmi stosuje się przepisy ustawy –kodeks cywilny.</w:t>
      </w:r>
    </w:p>
    <w:p w:rsidR="005D7648" w:rsidRPr="000610BA" w:rsidRDefault="005D7648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bCs/>
          <w:sz w:val="22"/>
          <w:szCs w:val="22"/>
        </w:rPr>
        <w:t>Czas przystąpienia serwisu do naprawy gwarancyjnej od zgłoszenia uszkodzenia, przekazanego faksem wynosi 48 godzin w dni robocze.</w:t>
      </w:r>
    </w:p>
    <w:p w:rsidR="00162947" w:rsidRPr="000610BA" w:rsidRDefault="00146BE9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bCs/>
          <w:sz w:val="22"/>
          <w:szCs w:val="22"/>
        </w:rPr>
        <w:lastRenderedPageBreak/>
        <w:t>Maksymalny czas oczekiwania na usunięcie awarii strony ustalają na max. 6 dni roboczych od momentu zgłoszenia awarii lub 14 dni roboczych w przypadku konieczności sprowadzenia części zza granicy</w:t>
      </w:r>
      <w:r w:rsidR="00162947" w:rsidRPr="000610BA">
        <w:rPr>
          <w:sz w:val="22"/>
          <w:szCs w:val="22"/>
        </w:rPr>
        <w:t>.</w:t>
      </w:r>
    </w:p>
    <w:p w:rsidR="00162947" w:rsidRPr="009B7C26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0610BA">
        <w:rPr>
          <w:sz w:val="22"/>
          <w:szCs w:val="22"/>
        </w:rPr>
        <w:t>W sprawach nieuregulowanych niniejszą umową w zakresie warunków gwarancji obowiązują</w:t>
      </w:r>
      <w:r w:rsidRPr="009B7C26">
        <w:rPr>
          <w:sz w:val="22"/>
          <w:szCs w:val="22"/>
        </w:rPr>
        <w:t xml:space="preserve"> postanowienia zawarte w dostarczonej przez Wykonawcę karcie gwarancyjnej.</w:t>
      </w:r>
    </w:p>
    <w:p w:rsidR="00162947" w:rsidRPr="009B7C26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B7C26">
        <w:rPr>
          <w:sz w:val="22"/>
          <w:szCs w:val="22"/>
        </w:rPr>
        <w:t>W przypadku nie usunięcia wad przez Wykonawcę w uzgodnionym terminie, Zamawiający może je usunąć na koszt i ryzyko Wykonawcy bez utraty uprawnień wynikających z rękojmi i gwarancji.</w:t>
      </w:r>
    </w:p>
    <w:p w:rsidR="00440FC4" w:rsidRPr="00E21829" w:rsidRDefault="00162947" w:rsidP="00E21829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Czas naprawy gwarancyjnej, liczony od momentu zgłoszenia, przedłuża okres gwarancji </w:t>
      </w:r>
      <w:r w:rsidR="000610BA">
        <w:rPr>
          <w:sz w:val="22"/>
          <w:szCs w:val="22"/>
        </w:rPr>
        <w:t xml:space="preserve">. </w:t>
      </w:r>
    </w:p>
    <w:p w:rsidR="00A27D5B" w:rsidRDefault="00A27D5B" w:rsidP="00162947">
      <w:pPr>
        <w:jc w:val="center"/>
        <w:rPr>
          <w:sz w:val="22"/>
          <w:szCs w:val="22"/>
        </w:rPr>
      </w:pPr>
    </w:p>
    <w:p w:rsidR="00162947" w:rsidRPr="009B7C26" w:rsidRDefault="00162947" w:rsidP="00162947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>§ 1</w:t>
      </w:r>
      <w:r w:rsidR="00440FC4">
        <w:rPr>
          <w:sz w:val="22"/>
          <w:szCs w:val="22"/>
        </w:rPr>
        <w:t>2</w:t>
      </w:r>
      <w:r w:rsidRPr="009B7C26">
        <w:rPr>
          <w:sz w:val="22"/>
          <w:szCs w:val="22"/>
        </w:rPr>
        <w:t>.</w:t>
      </w:r>
    </w:p>
    <w:p w:rsidR="00403795" w:rsidRDefault="00A27D5B" w:rsidP="00B51A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przewiduje zmian postanowień   niniejszej umowy . </w:t>
      </w:r>
    </w:p>
    <w:p w:rsidR="00A27D5B" w:rsidRPr="009B7C26" w:rsidRDefault="00A27D5B" w:rsidP="00B51AEF">
      <w:pPr>
        <w:jc w:val="both"/>
        <w:rPr>
          <w:sz w:val="22"/>
          <w:szCs w:val="22"/>
        </w:rPr>
      </w:pPr>
    </w:p>
    <w:p w:rsidR="00A8579B" w:rsidRPr="009B7C26" w:rsidRDefault="00A8579B" w:rsidP="00A8579B">
      <w:pPr>
        <w:jc w:val="center"/>
        <w:rPr>
          <w:bCs/>
          <w:sz w:val="22"/>
          <w:szCs w:val="22"/>
        </w:rPr>
      </w:pPr>
      <w:r w:rsidRPr="009B7C26">
        <w:rPr>
          <w:bCs/>
          <w:sz w:val="22"/>
          <w:szCs w:val="22"/>
        </w:rPr>
        <w:t>§ 1</w:t>
      </w:r>
      <w:r w:rsidR="00440FC4">
        <w:rPr>
          <w:bCs/>
          <w:sz w:val="22"/>
          <w:szCs w:val="22"/>
        </w:rPr>
        <w:t>3</w:t>
      </w:r>
      <w:r w:rsidRPr="009B7C26">
        <w:rPr>
          <w:bCs/>
          <w:sz w:val="22"/>
          <w:szCs w:val="22"/>
        </w:rPr>
        <w:t>.</w:t>
      </w:r>
    </w:p>
    <w:p w:rsidR="00A8579B" w:rsidRPr="009B7C26" w:rsidRDefault="00A8579B" w:rsidP="00A8579B">
      <w:pPr>
        <w:jc w:val="both"/>
        <w:rPr>
          <w:sz w:val="22"/>
          <w:szCs w:val="22"/>
        </w:rPr>
      </w:pPr>
      <w:r w:rsidRPr="009B7C26">
        <w:rPr>
          <w:sz w:val="22"/>
          <w:szCs w:val="22"/>
        </w:rPr>
        <w:t>Oprócz wypadków wymienionych w treści tytułu XV kodeksu cywilnego stronom przysługuje prawo do odstąpienia od umowy w następujących sytuacjach:</w:t>
      </w:r>
    </w:p>
    <w:p w:rsidR="00A8579B" w:rsidRPr="009B7C26" w:rsidRDefault="00A8579B" w:rsidP="00A8579B">
      <w:pPr>
        <w:jc w:val="both"/>
        <w:rPr>
          <w:sz w:val="22"/>
          <w:szCs w:val="22"/>
        </w:rPr>
      </w:pPr>
      <w:r w:rsidRPr="009B7C26">
        <w:rPr>
          <w:sz w:val="22"/>
          <w:szCs w:val="22"/>
        </w:rPr>
        <w:t>1. Zamawiającemu przysługuje prawo do odstąpienia od umowy jeżeli:</w:t>
      </w:r>
    </w:p>
    <w:p w:rsidR="00A8579B" w:rsidRPr="009B7C26" w:rsidRDefault="00A8579B" w:rsidP="00BA6C20">
      <w:pPr>
        <w:numPr>
          <w:ilvl w:val="0"/>
          <w:numId w:val="22"/>
        </w:numPr>
        <w:jc w:val="both"/>
        <w:rPr>
          <w:sz w:val="22"/>
          <w:szCs w:val="22"/>
        </w:rPr>
      </w:pPr>
      <w:r w:rsidRPr="009B7C26">
        <w:rPr>
          <w:sz w:val="22"/>
          <w:szCs w:val="22"/>
        </w:rPr>
        <w:t>Wykonawca zaniechał realizacji umowy, tj. w sposób nieprzerwany nie realizuje jej przez okres 7 dni lub opóźnienie w wykonaniu przedmiotu umowy w ocenie Zamawiającego nie gwarantuje dotrzymania umownego terminu realizacji umowy - stwierdzenie takiego opóźnienia zostanie dokonane przez wpis do dziennika budowy przez inspektora nadzoru,</w:t>
      </w:r>
    </w:p>
    <w:p w:rsidR="00A8579B" w:rsidRPr="009B7C26" w:rsidRDefault="00A8579B" w:rsidP="00BA6C20">
      <w:pPr>
        <w:numPr>
          <w:ilvl w:val="0"/>
          <w:numId w:val="22"/>
        </w:numPr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Wykonawca bez uzasadnionego powodu nie przystąpił do realizacji umowy lub wstrzymał jej realizację i nie podjął jej w ciągu 7 dni od chwili otrzymania decyzji od Zamawiającego, </w:t>
      </w:r>
    </w:p>
    <w:p w:rsidR="00A8579B" w:rsidRPr="009B7C26" w:rsidRDefault="00A8579B" w:rsidP="00BA6C20">
      <w:pPr>
        <w:numPr>
          <w:ilvl w:val="0"/>
          <w:numId w:val="22"/>
        </w:numPr>
        <w:jc w:val="both"/>
        <w:rPr>
          <w:sz w:val="22"/>
          <w:szCs w:val="22"/>
        </w:rPr>
      </w:pPr>
      <w:r w:rsidRPr="009B7C26">
        <w:rPr>
          <w:sz w:val="22"/>
          <w:szCs w:val="22"/>
        </w:rPr>
        <w:t>pomimo uprzedniego - pisemnego zastrzeżenia ze strony Zamawiającego, z zagrożeniem odstąpienia od umowy, Wykonawca nie wykonuje prac zgodnie z warunkami umowy lub w rażący sposób zaniedbuje zobowiązania umowne.</w:t>
      </w:r>
    </w:p>
    <w:p w:rsidR="00A8579B" w:rsidRPr="009B7C26" w:rsidRDefault="00A8579B" w:rsidP="00A8579B">
      <w:pPr>
        <w:ind w:left="284" w:hanging="284"/>
        <w:jc w:val="both"/>
        <w:rPr>
          <w:sz w:val="22"/>
          <w:szCs w:val="22"/>
        </w:rPr>
      </w:pPr>
      <w:r w:rsidRPr="009B7C26">
        <w:rPr>
          <w:sz w:val="22"/>
          <w:szCs w:val="22"/>
        </w:rPr>
        <w:t>2. Jeżeli Zamawiający stwierdzi, że prace stanowiące przedmiot umowy wykonane są w sposób wadliwy, tj. niezgodnie z warunkami technicznymi wykonania robót lub sprzeczne z umową odstąpi od umowy bez wyznaczenia dodatkowego terminu na usunięcie wad lub zmiany sposobu wykonania robót.</w:t>
      </w:r>
    </w:p>
    <w:p w:rsidR="00A8579B" w:rsidRPr="009B7C26" w:rsidRDefault="00A8579B" w:rsidP="00A8579B">
      <w:pPr>
        <w:tabs>
          <w:tab w:val="left" w:pos="284"/>
        </w:tabs>
        <w:ind w:left="284" w:hanging="142"/>
        <w:jc w:val="both"/>
        <w:rPr>
          <w:sz w:val="22"/>
          <w:szCs w:val="22"/>
        </w:rPr>
      </w:pPr>
      <w:r w:rsidRPr="009B7C26">
        <w:rPr>
          <w:sz w:val="22"/>
          <w:szCs w:val="22"/>
        </w:rPr>
        <w:t>3. Wykonawcy przysługuje prawo odstąpienia od umowy w sytuacjach wskazanych w Kodeksie cywilnym oraz jeżeli Zamawiający odmawia bez uzasadnionej przyczyny odbioru robót lub odmawia podpisania protokołu odbioru..</w:t>
      </w:r>
    </w:p>
    <w:p w:rsidR="00374FBE" w:rsidRPr="009B7C26" w:rsidRDefault="00374FBE" w:rsidP="00A8579B">
      <w:pPr>
        <w:jc w:val="center"/>
        <w:rPr>
          <w:sz w:val="22"/>
          <w:szCs w:val="22"/>
        </w:rPr>
      </w:pPr>
    </w:p>
    <w:p w:rsidR="00A8579B" w:rsidRPr="009B7C26" w:rsidRDefault="00A8579B" w:rsidP="00A8579B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>§ 1</w:t>
      </w:r>
      <w:r w:rsidR="00440FC4">
        <w:rPr>
          <w:sz w:val="22"/>
          <w:szCs w:val="22"/>
        </w:rPr>
        <w:t>4</w:t>
      </w:r>
      <w:r w:rsidRPr="009B7C26">
        <w:rPr>
          <w:sz w:val="22"/>
          <w:szCs w:val="22"/>
        </w:rPr>
        <w:t>.</w:t>
      </w:r>
    </w:p>
    <w:p w:rsidR="00A8579B" w:rsidRPr="009B7C26" w:rsidRDefault="00A8579B" w:rsidP="00E561FB">
      <w:pPr>
        <w:jc w:val="both"/>
        <w:rPr>
          <w:sz w:val="22"/>
          <w:szCs w:val="22"/>
        </w:rPr>
      </w:pPr>
      <w:r w:rsidRPr="009B7C26">
        <w:rPr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6A4C22" w:rsidRPr="009B7C26" w:rsidRDefault="006A4C22" w:rsidP="00A8579B">
      <w:pPr>
        <w:jc w:val="center"/>
        <w:rPr>
          <w:sz w:val="22"/>
          <w:szCs w:val="22"/>
        </w:rPr>
      </w:pPr>
    </w:p>
    <w:p w:rsidR="00A8579B" w:rsidRPr="009B7C26" w:rsidRDefault="00A8579B" w:rsidP="00A8579B">
      <w:pPr>
        <w:jc w:val="center"/>
        <w:rPr>
          <w:sz w:val="22"/>
          <w:szCs w:val="22"/>
        </w:rPr>
      </w:pPr>
      <w:r w:rsidRPr="009B7C26">
        <w:rPr>
          <w:sz w:val="22"/>
          <w:szCs w:val="22"/>
        </w:rPr>
        <w:t>§ 1</w:t>
      </w:r>
      <w:r w:rsidR="00440FC4">
        <w:rPr>
          <w:sz w:val="22"/>
          <w:szCs w:val="22"/>
        </w:rPr>
        <w:t>5</w:t>
      </w:r>
      <w:r w:rsidRPr="009B7C26">
        <w:rPr>
          <w:sz w:val="22"/>
          <w:szCs w:val="22"/>
        </w:rPr>
        <w:t>.</w:t>
      </w:r>
    </w:p>
    <w:p w:rsidR="00A8579B" w:rsidRPr="009B7C26" w:rsidRDefault="00A8579B" w:rsidP="00A8579B">
      <w:pPr>
        <w:pStyle w:val="Tekstpodstawowy"/>
        <w:rPr>
          <w:sz w:val="22"/>
          <w:szCs w:val="22"/>
        </w:rPr>
      </w:pPr>
      <w:r w:rsidRPr="009B7C26">
        <w:rPr>
          <w:sz w:val="22"/>
          <w:szCs w:val="22"/>
        </w:rPr>
        <w:t>1.</w:t>
      </w:r>
      <w:r w:rsidRPr="009B7C26">
        <w:rPr>
          <w:i/>
          <w:sz w:val="22"/>
          <w:szCs w:val="22"/>
        </w:rPr>
        <w:t xml:space="preserve"> </w:t>
      </w:r>
      <w:r w:rsidRPr="009B7C26">
        <w:rPr>
          <w:sz w:val="22"/>
          <w:szCs w:val="22"/>
        </w:rPr>
        <w:t xml:space="preserve">W razie nienależytego wykonania umowy, </w:t>
      </w:r>
      <w:r w:rsidRPr="009B7C26">
        <w:rPr>
          <w:bCs/>
          <w:sz w:val="22"/>
          <w:szCs w:val="22"/>
        </w:rPr>
        <w:t>Wykonawca</w:t>
      </w:r>
      <w:r w:rsidRPr="009B7C26">
        <w:rPr>
          <w:sz w:val="22"/>
          <w:szCs w:val="22"/>
        </w:rPr>
        <w:t xml:space="preserve"> płaci karę umowną:</w:t>
      </w:r>
    </w:p>
    <w:p w:rsidR="00A8579B" w:rsidRPr="009B7C26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za zwłokę w oddaniu określonego w umowie przedmiotu </w:t>
      </w:r>
      <w:r w:rsidR="00A27D5B">
        <w:rPr>
          <w:sz w:val="22"/>
          <w:szCs w:val="22"/>
        </w:rPr>
        <w:t xml:space="preserve">zamówienia </w:t>
      </w:r>
      <w:r w:rsidRPr="009B7C26">
        <w:rPr>
          <w:sz w:val="22"/>
          <w:szCs w:val="22"/>
        </w:rPr>
        <w:t xml:space="preserve"> w wysokości 0, 2% wynagrodzenia umownego brutto, określonego w § </w:t>
      </w:r>
      <w:r w:rsidR="005C33F0">
        <w:rPr>
          <w:sz w:val="22"/>
          <w:szCs w:val="22"/>
        </w:rPr>
        <w:t>9</w:t>
      </w:r>
      <w:r w:rsidRPr="009B7C26">
        <w:rPr>
          <w:sz w:val="22"/>
          <w:szCs w:val="22"/>
        </w:rPr>
        <w:t xml:space="preserve"> ust. </w:t>
      </w:r>
      <w:r w:rsidR="005C33F0">
        <w:rPr>
          <w:sz w:val="22"/>
          <w:szCs w:val="22"/>
        </w:rPr>
        <w:t>2,</w:t>
      </w:r>
      <w:r w:rsidRPr="009B7C26">
        <w:rPr>
          <w:sz w:val="22"/>
          <w:szCs w:val="22"/>
        </w:rPr>
        <w:t xml:space="preserve"> za przedmiot odbioru, za każdy dzień licząc od następnego dnia po upływie terminu umownego wykonania do dnia zgłoszenia do odbioru gotowego przedmiotu odbioru, wysokość kary umownej z tego tytułu ograniczona zostaje do 10% wynagrodzenia umownego brutto określonego w § </w:t>
      </w:r>
      <w:r w:rsidR="005C33F0">
        <w:rPr>
          <w:sz w:val="22"/>
          <w:szCs w:val="22"/>
        </w:rPr>
        <w:t>9</w:t>
      </w:r>
      <w:r w:rsidRPr="009B7C26">
        <w:rPr>
          <w:sz w:val="22"/>
          <w:szCs w:val="22"/>
        </w:rPr>
        <w:t xml:space="preserve"> ust. </w:t>
      </w:r>
      <w:r w:rsidR="005C33F0">
        <w:rPr>
          <w:sz w:val="22"/>
          <w:szCs w:val="22"/>
        </w:rPr>
        <w:t>2</w:t>
      </w:r>
    </w:p>
    <w:p w:rsidR="00A8579B" w:rsidRPr="009B7C26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9B7C26">
        <w:rPr>
          <w:sz w:val="22"/>
          <w:szCs w:val="22"/>
        </w:rPr>
        <w:t>za zwłokę w usunięciu wad i usterek stwierdzonych przy odbiorze lub w okresie rękojmi czy gwarancji w wysokości 0, 2% wynagrodzenia umownego brutto określonego w §</w:t>
      </w:r>
      <w:r w:rsidR="005C33F0">
        <w:rPr>
          <w:sz w:val="22"/>
          <w:szCs w:val="22"/>
        </w:rPr>
        <w:t>9</w:t>
      </w:r>
      <w:r w:rsidR="005C33F0" w:rsidRPr="009B7C26">
        <w:rPr>
          <w:sz w:val="22"/>
          <w:szCs w:val="22"/>
        </w:rPr>
        <w:t xml:space="preserve"> ust. </w:t>
      </w:r>
      <w:r w:rsidR="005C33F0">
        <w:rPr>
          <w:sz w:val="22"/>
          <w:szCs w:val="22"/>
        </w:rPr>
        <w:t>2</w:t>
      </w:r>
      <w:r w:rsidRPr="009B7C26">
        <w:rPr>
          <w:sz w:val="22"/>
          <w:szCs w:val="22"/>
        </w:rPr>
        <w:t xml:space="preserve">, za wykonany przedmiot umowy, za każdy dzień zwłoki, licząc od dnia wyznaczonego na usunięcie wad i usterek, wysokość kary umownej z tego tytułu ograniczona zostaje do 10% wynagrodzenia umownego brutto, określonego w § </w:t>
      </w:r>
      <w:r w:rsidR="005C33F0">
        <w:rPr>
          <w:sz w:val="22"/>
          <w:szCs w:val="22"/>
        </w:rPr>
        <w:t>9</w:t>
      </w:r>
      <w:r w:rsidR="005C33F0" w:rsidRPr="009B7C26">
        <w:rPr>
          <w:sz w:val="22"/>
          <w:szCs w:val="22"/>
        </w:rPr>
        <w:t xml:space="preserve"> ust. </w:t>
      </w:r>
      <w:r w:rsidR="005C33F0">
        <w:rPr>
          <w:sz w:val="22"/>
          <w:szCs w:val="22"/>
        </w:rPr>
        <w:t>2</w:t>
      </w:r>
    </w:p>
    <w:p w:rsidR="00A8579B" w:rsidRPr="009B7C26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9B7C26">
        <w:rPr>
          <w:sz w:val="22"/>
          <w:szCs w:val="22"/>
        </w:rPr>
        <w:t xml:space="preserve">z tytułu odstąpienia od umowy z przyczyn zależnych od </w:t>
      </w:r>
      <w:r w:rsidRPr="009B7C26">
        <w:rPr>
          <w:bCs/>
          <w:sz w:val="22"/>
          <w:szCs w:val="22"/>
        </w:rPr>
        <w:t>Wykonawcy</w:t>
      </w:r>
      <w:r w:rsidRPr="009B7C26">
        <w:rPr>
          <w:sz w:val="22"/>
          <w:szCs w:val="22"/>
        </w:rPr>
        <w:t xml:space="preserve"> w wysokości 10 % wynagrodzenia umownego brutto, określonego w § </w:t>
      </w:r>
      <w:r w:rsidR="005C33F0">
        <w:rPr>
          <w:sz w:val="22"/>
          <w:szCs w:val="22"/>
        </w:rPr>
        <w:t>9</w:t>
      </w:r>
      <w:r w:rsidR="005C33F0" w:rsidRPr="009B7C26">
        <w:rPr>
          <w:sz w:val="22"/>
          <w:szCs w:val="22"/>
        </w:rPr>
        <w:t xml:space="preserve"> ust. </w:t>
      </w:r>
      <w:r w:rsidR="005C33F0">
        <w:rPr>
          <w:sz w:val="22"/>
          <w:szCs w:val="22"/>
        </w:rPr>
        <w:t>2</w:t>
      </w:r>
    </w:p>
    <w:p w:rsidR="00A8579B" w:rsidRPr="009B7C26" w:rsidRDefault="00A8579B" w:rsidP="00BA6C20">
      <w:pPr>
        <w:pStyle w:val="Tekstpodstawowy22"/>
        <w:numPr>
          <w:ilvl w:val="0"/>
          <w:numId w:val="25"/>
        </w:numPr>
        <w:tabs>
          <w:tab w:val="left" w:pos="360"/>
        </w:tabs>
        <w:spacing w:line="240" w:lineRule="auto"/>
        <w:rPr>
          <w:b w:val="0"/>
          <w:szCs w:val="22"/>
        </w:rPr>
      </w:pPr>
      <w:r w:rsidRPr="009B7C26">
        <w:rPr>
          <w:b w:val="0"/>
          <w:szCs w:val="22"/>
        </w:rPr>
        <w:t>Wykonawca nie może bez pisemnej zgody Kupującego dokonywać na rzecz osób trzecich - cesji uprawnień i obowiązków wynikających z realizacji niniejszej umowy, w tym wierzytelności.</w:t>
      </w:r>
    </w:p>
    <w:p w:rsidR="00A8579B" w:rsidRDefault="00A8579B" w:rsidP="00BA6C20">
      <w:pPr>
        <w:numPr>
          <w:ilvl w:val="0"/>
          <w:numId w:val="25"/>
        </w:numPr>
        <w:suppressAutoHyphens/>
        <w:rPr>
          <w:sz w:val="22"/>
          <w:szCs w:val="22"/>
        </w:rPr>
      </w:pPr>
      <w:r w:rsidRPr="009B7C26">
        <w:rPr>
          <w:sz w:val="22"/>
          <w:szCs w:val="22"/>
        </w:rPr>
        <w:t xml:space="preserve">W przypadku niedotrzymania terminu płatności przez Zamawiającego, o którym jest mowa w § </w:t>
      </w:r>
      <w:r w:rsidR="005C33F0">
        <w:rPr>
          <w:sz w:val="22"/>
          <w:szCs w:val="22"/>
        </w:rPr>
        <w:t>9</w:t>
      </w:r>
      <w:r w:rsidRPr="009B7C26">
        <w:rPr>
          <w:sz w:val="22"/>
          <w:szCs w:val="22"/>
        </w:rPr>
        <w:t xml:space="preserve"> umowy, Wykonawca może naliczyć odsetki w wysokości ustawowej.</w:t>
      </w:r>
    </w:p>
    <w:p w:rsidR="00A27D5B" w:rsidRPr="009B7C26" w:rsidRDefault="00A27D5B" w:rsidP="00BA6C20">
      <w:pPr>
        <w:numPr>
          <w:ilvl w:val="0"/>
          <w:numId w:val="25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możliwość docho</w:t>
      </w:r>
      <w:r w:rsidR="00B323D7">
        <w:rPr>
          <w:sz w:val="22"/>
          <w:szCs w:val="22"/>
        </w:rPr>
        <w:t>dzenia odszkodowania do wysokośc</w:t>
      </w:r>
      <w:r>
        <w:rPr>
          <w:sz w:val="22"/>
          <w:szCs w:val="22"/>
        </w:rPr>
        <w:t xml:space="preserve">i poniesionej szkody. </w:t>
      </w:r>
    </w:p>
    <w:p w:rsidR="00374FBE" w:rsidRPr="009B7C26" w:rsidRDefault="00374FBE" w:rsidP="00A8579B">
      <w:pPr>
        <w:widowControl w:val="0"/>
        <w:autoSpaceDE w:val="0"/>
        <w:jc w:val="center"/>
        <w:rPr>
          <w:sz w:val="22"/>
          <w:szCs w:val="22"/>
        </w:rPr>
      </w:pPr>
    </w:p>
    <w:p w:rsidR="00A8579B" w:rsidRDefault="00A8579B" w:rsidP="00A8579B">
      <w:pPr>
        <w:widowControl w:val="0"/>
        <w:autoSpaceDE w:val="0"/>
        <w:jc w:val="center"/>
        <w:rPr>
          <w:sz w:val="22"/>
          <w:szCs w:val="22"/>
        </w:rPr>
      </w:pPr>
      <w:r w:rsidRPr="009B7C26">
        <w:rPr>
          <w:sz w:val="22"/>
          <w:szCs w:val="22"/>
        </w:rPr>
        <w:t xml:space="preserve">§ </w:t>
      </w:r>
      <w:r w:rsidR="00440FC4">
        <w:rPr>
          <w:sz w:val="22"/>
          <w:szCs w:val="22"/>
        </w:rPr>
        <w:t>16</w:t>
      </w:r>
    </w:p>
    <w:p w:rsidR="005C33F0" w:rsidRPr="009B7C26" w:rsidRDefault="005C33F0" w:rsidP="00A8579B">
      <w:pPr>
        <w:widowControl w:val="0"/>
        <w:autoSpaceDE w:val="0"/>
        <w:jc w:val="center"/>
        <w:rPr>
          <w:sz w:val="22"/>
          <w:szCs w:val="22"/>
        </w:rPr>
      </w:pPr>
    </w:p>
    <w:p w:rsidR="00A8579B" w:rsidRPr="009B7C26" w:rsidRDefault="00A8579B" w:rsidP="00A8579B">
      <w:pPr>
        <w:pStyle w:val="WW-Tekstpodstawowywcity2"/>
        <w:rPr>
          <w:rFonts w:ascii="Times New Roman" w:hAnsi="Times New Roman" w:cs="Times New Roman"/>
        </w:rPr>
      </w:pPr>
      <w:r w:rsidRPr="009B7C26">
        <w:rPr>
          <w:rFonts w:ascii="Times New Roman" w:hAnsi="Times New Roman" w:cs="Times New Roman"/>
        </w:rPr>
        <w:t xml:space="preserve">1. W razie wystąpienia istotnej zmiany okoliczności powodującej, że wykonanie umowy nie leży w interesie publicznym, czego nie możno było przewidzieć w chwili zawarcia umowy, Zamawiający może odstąpić od umowy w terminie 30 dni od powzięcia wiadomości o powyższych okolicznościach na zasadach określonych w art. 145 ustawy Prawo zamówień publicznych. </w:t>
      </w:r>
    </w:p>
    <w:p w:rsidR="005C1B6B" w:rsidRPr="009B7C26" w:rsidRDefault="00A8579B" w:rsidP="005C1B6B">
      <w:pPr>
        <w:pStyle w:val="WW-Tekstpodstawowywcity2"/>
        <w:rPr>
          <w:rFonts w:ascii="Times New Roman" w:hAnsi="Times New Roman" w:cs="Times New Roman"/>
        </w:rPr>
      </w:pPr>
      <w:r w:rsidRPr="009B7C26">
        <w:rPr>
          <w:rFonts w:ascii="Times New Roman" w:hAnsi="Times New Roman" w:cs="Times New Roman"/>
        </w:rPr>
        <w:t>2. Odstąpienie od umowy powinno nastąpić w formie pisemnej pod rygorem nieważności takiego oświadczenia i powinno zawierać uzasadnienie.</w:t>
      </w:r>
    </w:p>
    <w:p w:rsidR="00F315CB" w:rsidRDefault="005C1B6B" w:rsidP="005C1B6B">
      <w:pPr>
        <w:pStyle w:val="WW-Tekstpodstawowywcity2"/>
        <w:rPr>
          <w:rFonts w:ascii="Times New Roman" w:hAnsi="Times New Roman" w:cs="Times New Roman"/>
        </w:rPr>
      </w:pPr>
      <w:r w:rsidRPr="009B7C26">
        <w:rPr>
          <w:rFonts w:ascii="Times New Roman" w:hAnsi="Times New Roman" w:cs="Times New Roman"/>
        </w:rPr>
        <w:t xml:space="preserve">3. </w:t>
      </w:r>
      <w:r w:rsidR="00F315CB" w:rsidRPr="009B7C26">
        <w:rPr>
          <w:rFonts w:ascii="Times New Roman" w:hAnsi="Times New Roman" w:cs="Times New Roman"/>
        </w:rPr>
        <w:t>Właściwym do rozpoznania sporów wynikłych na tle realizacji niniejszej umowy jest Sąd właściwy dla siedziby Zamawiającego.</w:t>
      </w:r>
    </w:p>
    <w:p w:rsidR="00F315CB" w:rsidRDefault="005C33F0" w:rsidP="005C33F0">
      <w:pPr>
        <w:pStyle w:val="WW-Tekstpodstawowywcit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315CB" w:rsidRPr="009B7C26">
        <w:rPr>
          <w:rFonts w:ascii="Times New Roman" w:hAnsi="Times New Roman" w:cs="Times New Roman"/>
        </w:rPr>
        <w:t>W sprawach nie uregulowanych niniejszą umową stosuje się przepisy Kodeksu Cywilnego</w:t>
      </w:r>
      <w:r w:rsidR="00073D98">
        <w:rPr>
          <w:rFonts w:ascii="Times New Roman" w:hAnsi="Times New Roman" w:cs="Times New Roman"/>
        </w:rPr>
        <w:t xml:space="preserve">, ustawy Prawo zamówień publicznych </w:t>
      </w:r>
      <w:r w:rsidR="00F315CB" w:rsidRPr="009B7C26">
        <w:rPr>
          <w:rFonts w:ascii="Times New Roman" w:hAnsi="Times New Roman" w:cs="Times New Roman"/>
        </w:rPr>
        <w:t xml:space="preserve"> oraz inne powszechnie obowiązujące akty normatywne właściwe dla przedmiotu niniejszej umowy.</w:t>
      </w:r>
    </w:p>
    <w:p w:rsidR="00F315CB" w:rsidRPr="009B7C26" w:rsidRDefault="005C33F0" w:rsidP="005C33F0">
      <w:pPr>
        <w:pStyle w:val="WW-Tekstpodstawowywcit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315CB" w:rsidRPr="009B7C26">
        <w:rPr>
          <w:rFonts w:ascii="Times New Roman" w:hAnsi="Times New Roman" w:cs="Times New Roman"/>
        </w:rPr>
        <w:t>Umowę sporządzono w dwóch jednobrzmiących egzemplarzach, po jednym egzemplarzu dla każdej ze stron.</w:t>
      </w:r>
    </w:p>
    <w:p w:rsidR="00F315CB" w:rsidRDefault="00F315CB" w:rsidP="00A8579B">
      <w:pPr>
        <w:pStyle w:val="WW-Tekstpodstawowywcity2"/>
        <w:rPr>
          <w:rFonts w:ascii="Times New Roman" w:hAnsi="Times New Roman" w:cs="Times New Roman"/>
        </w:rPr>
      </w:pPr>
    </w:p>
    <w:p w:rsidR="005C33F0" w:rsidRDefault="005C33F0" w:rsidP="00A8579B">
      <w:pPr>
        <w:pStyle w:val="WW-Tekstpodstawowywcity2"/>
        <w:rPr>
          <w:rFonts w:ascii="Times New Roman" w:hAnsi="Times New Roman" w:cs="Times New Roman"/>
        </w:rPr>
      </w:pPr>
    </w:p>
    <w:p w:rsidR="005C33F0" w:rsidRDefault="005C33F0" w:rsidP="00A8579B">
      <w:pPr>
        <w:pStyle w:val="WW-Tekstpodstawowywcity2"/>
        <w:rPr>
          <w:rFonts w:ascii="Times New Roman" w:hAnsi="Times New Roman" w:cs="Times New Roman"/>
        </w:rPr>
      </w:pPr>
    </w:p>
    <w:p w:rsidR="005C33F0" w:rsidRDefault="005C33F0" w:rsidP="00A8579B">
      <w:pPr>
        <w:pStyle w:val="WW-Tekstpodstawowywcit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ZAMAWIAJĄCY </w:t>
      </w:r>
    </w:p>
    <w:p w:rsidR="005C50D0" w:rsidRDefault="005C50D0" w:rsidP="00A8579B">
      <w:pPr>
        <w:pStyle w:val="WW-Tekstpodstawowywcity2"/>
        <w:rPr>
          <w:rFonts w:ascii="Times New Roman" w:hAnsi="Times New Roman" w:cs="Times New Roman"/>
        </w:rPr>
      </w:pPr>
    </w:p>
    <w:p w:rsidR="005C50D0" w:rsidRDefault="005C50D0" w:rsidP="00A8579B">
      <w:pPr>
        <w:pStyle w:val="WW-Tekstpodstawowywcity2"/>
        <w:rPr>
          <w:rFonts w:ascii="Times New Roman" w:hAnsi="Times New Roman" w:cs="Times New Roman"/>
        </w:rPr>
      </w:pPr>
    </w:p>
    <w:sectPr w:rsidR="005C50D0" w:rsidSect="00466A3C">
      <w:headerReference w:type="default" r:id="rId8"/>
      <w:footerReference w:type="default" r:id="rId9"/>
      <w:pgSz w:w="11906" w:h="16838"/>
      <w:pgMar w:top="223" w:right="1247" w:bottom="1418" w:left="130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9C" w:rsidRDefault="0034359C">
      <w:r>
        <w:separator/>
      </w:r>
    </w:p>
  </w:endnote>
  <w:endnote w:type="continuationSeparator" w:id="1">
    <w:p w:rsidR="0034359C" w:rsidRDefault="0034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6B" w:rsidRDefault="0006224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B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23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1B6B" w:rsidRDefault="005C1B6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9C" w:rsidRDefault="0034359C">
      <w:r>
        <w:separator/>
      </w:r>
    </w:p>
  </w:footnote>
  <w:footnote w:type="continuationSeparator" w:id="1">
    <w:p w:rsidR="0034359C" w:rsidRDefault="00343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6B" w:rsidRDefault="005C1B6B" w:rsidP="00466A3C">
    <w:pPr>
      <w:pStyle w:val="Nagwek"/>
    </w:pPr>
  </w:p>
  <w:p w:rsidR="005C1B6B" w:rsidRDefault="005C1B6B" w:rsidP="00374FBE">
    <w:pPr>
      <w:pStyle w:val="Nagwek"/>
      <w:rPr>
        <w:i/>
      </w:rPr>
    </w:pPr>
  </w:p>
  <w:p w:rsidR="005C1B6B" w:rsidRPr="00D7563C" w:rsidRDefault="005C1B6B" w:rsidP="00D7563C">
    <w:pPr>
      <w:pStyle w:val="Nagwek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8"/>
    <w:multiLevelType w:val="singleLevel"/>
    <w:tmpl w:val="9A9282BC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2">
    <w:nsid w:val="01A24C9B"/>
    <w:multiLevelType w:val="hybridMultilevel"/>
    <w:tmpl w:val="901AAB88"/>
    <w:lvl w:ilvl="0" w:tplc="0AF2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D2C62"/>
    <w:multiLevelType w:val="hybridMultilevel"/>
    <w:tmpl w:val="E8161ED6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60556"/>
    <w:multiLevelType w:val="hybridMultilevel"/>
    <w:tmpl w:val="A36AB1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5AF4D47"/>
    <w:multiLevelType w:val="hybridMultilevel"/>
    <w:tmpl w:val="5700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9C2"/>
    <w:multiLevelType w:val="hybridMultilevel"/>
    <w:tmpl w:val="FC980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2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7A8D1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E3413"/>
    <w:multiLevelType w:val="hybridMultilevel"/>
    <w:tmpl w:val="27B0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4780"/>
    <w:multiLevelType w:val="hybridMultilevel"/>
    <w:tmpl w:val="EA18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81506"/>
    <w:multiLevelType w:val="hybridMultilevel"/>
    <w:tmpl w:val="6D109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2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72FE7"/>
    <w:multiLevelType w:val="hybridMultilevel"/>
    <w:tmpl w:val="BC4AE9CE"/>
    <w:lvl w:ilvl="0" w:tplc="4B44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B52A8"/>
    <w:multiLevelType w:val="hybridMultilevel"/>
    <w:tmpl w:val="8264CB46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65349"/>
    <w:multiLevelType w:val="hybridMultilevel"/>
    <w:tmpl w:val="5E986A96"/>
    <w:lvl w:ilvl="0" w:tplc="73BEB0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8365C27"/>
    <w:multiLevelType w:val="hybridMultilevel"/>
    <w:tmpl w:val="0CF458CC"/>
    <w:lvl w:ilvl="0" w:tplc="A1860418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05D6C"/>
    <w:multiLevelType w:val="hybridMultilevel"/>
    <w:tmpl w:val="300A6E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336E3"/>
    <w:multiLevelType w:val="hybridMultilevel"/>
    <w:tmpl w:val="ABFA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80D85"/>
    <w:multiLevelType w:val="multilevel"/>
    <w:tmpl w:val="6E08AA5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8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9">
    <w:nsid w:val="3F073D20"/>
    <w:multiLevelType w:val="hybridMultilevel"/>
    <w:tmpl w:val="58041354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9C7DAB"/>
    <w:multiLevelType w:val="hybridMultilevel"/>
    <w:tmpl w:val="3CB2D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642E3"/>
    <w:multiLevelType w:val="hybridMultilevel"/>
    <w:tmpl w:val="440E6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22EF4"/>
    <w:multiLevelType w:val="hybridMultilevel"/>
    <w:tmpl w:val="E3ACED92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15E2D"/>
    <w:multiLevelType w:val="hybridMultilevel"/>
    <w:tmpl w:val="197AD2A4"/>
    <w:lvl w:ilvl="0" w:tplc="552039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0D24D6"/>
    <w:multiLevelType w:val="hybridMultilevel"/>
    <w:tmpl w:val="2252F88C"/>
    <w:lvl w:ilvl="0" w:tplc="53D0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884268"/>
    <w:multiLevelType w:val="hybridMultilevel"/>
    <w:tmpl w:val="A574F5D2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F21BC0"/>
    <w:multiLevelType w:val="hybridMultilevel"/>
    <w:tmpl w:val="C69CC5B2"/>
    <w:lvl w:ilvl="0" w:tplc="C972B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217BF6"/>
    <w:multiLevelType w:val="hybridMultilevel"/>
    <w:tmpl w:val="528E7D7E"/>
    <w:lvl w:ilvl="0" w:tplc="524A4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9C7824"/>
    <w:multiLevelType w:val="hybridMultilevel"/>
    <w:tmpl w:val="EEF49DCA"/>
    <w:lvl w:ilvl="0" w:tplc="D444F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17"/>
  </w:num>
  <w:num w:numId="9">
    <w:abstractNumId w:val="18"/>
  </w:num>
  <w:num w:numId="10">
    <w:abstractNumId w:val="15"/>
  </w:num>
  <w:num w:numId="11">
    <w:abstractNumId w:val="16"/>
  </w:num>
  <w:num w:numId="12">
    <w:abstractNumId w:val="28"/>
  </w:num>
  <w:num w:numId="13">
    <w:abstractNumId w:val="2"/>
  </w:num>
  <w:num w:numId="14">
    <w:abstractNumId w:val="22"/>
  </w:num>
  <w:num w:numId="15">
    <w:abstractNumId w:val="11"/>
  </w:num>
  <w:num w:numId="16">
    <w:abstractNumId w:val="9"/>
  </w:num>
  <w:num w:numId="17">
    <w:abstractNumId w:val="14"/>
  </w:num>
  <w:num w:numId="18">
    <w:abstractNumId w:val="27"/>
  </w:num>
  <w:num w:numId="19">
    <w:abstractNumId w:val="4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  <w:num w:numId="24">
    <w:abstractNumId w:val="12"/>
  </w:num>
  <w:num w:numId="25">
    <w:abstractNumId w:val="13"/>
  </w:num>
  <w:num w:numId="26">
    <w:abstractNumId w:val="10"/>
  </w:num>
  <w:num w:numId="27">
    <w:abstractNumId w:val="8"/>
  </w:num>
  <w:num w:numId="28">
    <w:abstractNumId w:val="23"/>
  </w:num>
  <w:num w:numId="29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214D81"/>
    <w:rsid w:val="00010225"/>
    <w:rsid w:val="00016702"/>
    <w:rsid w:val="00016CEA"/>
    <w:rsid w:val="00022285"/>
    <w:rsid w:val="000224BC"/>
    <w:rsid w:val="0002719C"/>
    <w:rsid w:val="00027C5A"/>
    <w:rsid w:val="0004075A"/>
    <w:rsid w:val="00040784"/>
    <w:rsid w:val="00045694"/>
    <w:rsid w:val="00046315"/>
    <w:rsid w:val="000474FB"/>
    <w:rsid w:val="000610BA"/>
    <w:rsid w:val="0006224F"/>
    <w:rsid w:val="00062455"/>
    <w:rsid w:val="000668E9"/>
    <w:rsid w:val="00073D98"/>
    <w:rsid w:val="0008623E"/>
    <w:rsid w:val="000920ED"/>
    <w:rsid w:val="000949AD"/>
    <w:rsid w:val="000A1AD2"/>
    <w:rsid w:val="000A4F6E"/>
    <w:rsid w:val="000B1DB2"/>
    <w:rsid w:val="000B4D77"/>
    <w:rsid w:val="000C59A2"/>
    <w:rsid w:val="000D250A"/>
    <w:rsid w:val="000E418C"/>
    <w:rsid w:val="000E4920"/>
    <w:rsid w:val="000E5CC5"/>
    <w:rsid w:val="000F6D0E"/>
    <w:rsid w:val="00107A43"/>
    <w:rsid w:val="00113C7B"/>
    <w:rsid w:val="001413FA"/>
    <w:rsid w:val="00146BE9"/>
    <w:rsid w:val="00152428"/>
    <w:rsid w:val="00162947"/>
    <w:rsid w:val="00171E44"/>
    <w:rsid w:val="00172857"/>
    <w:rsid w:val="00174837"/>
    <w:rsid w:val="00176591"/>
    <w:rsid w:val="001774E2"/>
    <w:rsid w:val="00177839"/>
    <w:rsid w:val="001B49C6"/>
    <w:rsid w:val="001B7F39"/>
    <w:rsid w:val="001E1EB6"/>
    <w:rsid w:val="001E6AA6"/>
    <w:rsid w:val="001F79F9"/>
    <w:rsid w:val="00207E45"/>
    <w:rsid w:val="00214D81"/>
    <w:rsid w:val="00216DEB"/>
    <w:rsid w:val="002245F6"/>
    <w:rsid w:val="00244216"/>
    <w:rsid w:val="00250546"/>
    <w:rsid w:val="0025772B"/>
    <w:rsid w:val="00293AFF"/>
    <w:rsid w:val="00294F31"/>
    <w:rsid w:val="00295F20"/>
    <w:rsid w:val="002A60AF"/>
    <w:rsid w:val="002B1279"/>
    <w:rsid w:val="002C03FC"/>
    <w:rsid w:val="002C7F26"/>
    <w:rsid w:val="002D06D2"/>
    <w:rsid w:val="002D4753"/>
    <w:rsid w:val="002E4050"/>
    <w:rsid w:val="0031063D"/>
    <w:rsid w:val="003229EF"/>
    <w:rsid w:val="00340B2C"/>
    <w:rsid w:val="0034359C"/>
    <w:rsid w:val="00363B0F"/>
    <w:rsid w:val="003737CA"/>
    <w:rsid w:val="00374FBE"/>
    <w:rsid w:val="0038039A"/>
    <w:rsid w:val="00381831"/>
    <w:rsid w:val="003844C7"/>
    <w:rsid w:val="003866FE"/>
    <w:rsid w:val="00390600"/>
    <w:rsid w:val="00391AF6"/>
    <w:rsid w:val="003A1D03"/>
    <w:rsid w:val="003A3110"/>
    <w:rsid w:val="003B5823"/>
    <w:rsid w:val="003C67C0"/>
    <w:rsid w:val="003C782A"/>
    <w:rsid w:val="003D4998"/>
    <w:rsid w:val="003E7B5F"/>
    <w:rsid w:val="003F29DB"/>
    <w:rsid w:val="00401C88"/>
    <w:rsid w:val="0040335C"/>
    <w:rsid w:val="00403795"/>
    <w:rsid w:val="00413309"/>
    <w:rsid w:val="00415CD3"/>
    <w:rsid w:val="00421C57"/>
    <w:rsid w:val="00440FC4"/>
    <w:rsid w:val="004504F9"/>
    <w:rsid w:val="0045253A"/>
    <w:rsid w:val="004665EE"/>
    <w:rsid w:val="00466A3C"/>
    <w:rsid w:val="0046766A"/>
    <w:rsid w:val="00476B75"/>
    <w:rsid w:val="0048114E"/>
    <w:rsid w:val="004979A7"/>
    <w:rsid w:val="004A27BF"/>
    <w:rsid w:val="004B3B7C"/>
    <w:rsid w:val="004B5EE7"/>
    <w:rsid w:val="004B7BF9"/>
    <w:rsid w:val="004C0556"/>
    <w:rsid w:val="004C621A"/>
    <w:rsid w:val="004D2C8C"/>
    <w:rsid w:val="004E1A1D"/>
    <w:rsid w:val="0050246A"/>
    <w:rsid w:val="00513362"/>
    <w:rsid w:val="005169DE"/>
    <w:rsid w:val="005201A9"/>
    <w:rsid w:val="0052285E"/>
    <w:rsid w:val="005500F4"/>
    <w:rsid w:val="00557EC2"/>
    <w:rsid w:val="00564804"/>
    <w:rsid w:val="00586D4F"/>
    <w:rsid w:val="005A5F6C"/>
    <w:rsid w:val="005B14BD"/>
    <w:rsid w:val="005B2226"/>
    <w:rsid w:val="005C1B6B"/>
    <w:rsid w:val="005C33F0"/>
    <w:rsid w:val="005C47A9"/>
    <w:rsid w:val="005C488F"/>
    <w:rsid w:val="005C496A"/>
    <w:rsid w:val="005C50D0"/>
    <w:rsid w:val="005D23CE"/>
    <w:rsid w:val="005D55DF"/>
    <w:rsid w:val="005D7648"/>
    <w:rsid w:val="005E5836"/>
    <w:rsid w:val="005E6AFB"/>
    <w:rsid w:val="005F197C"/>
    <w:rsid w:val="005F4B06"/>
    <w:rsid w:val="00603C71"/>
    <w:rsid w:val="00606865"/>
    <w:rsid w:val="00620A9F"/>
    <w:rsid w:val="00636F25"/>
    <w:rsid w:val="00640A58"/>
    <w:rsid w:val="00643041"/>
    <w:rsid w:val="00657E2E"/>
    <w:rsid w:val="006633F7"/>
    <w:rsid w:val="006760DA"/>
    <w:rsid w:val="00690145"/>
    <w:rsid w:val="006A42D5"/>
    <w:rsid w:val="006A4C22"/>
    <w:rsid w:val="006B5418"/>
    <w:rsid w:val="006B55B4"/>
    <w:rsid w:val="006B6ED0"/>
    <w:rsid w:val="006B7816"/>
    <w:rsid w:val="006C24BE"/>
    <w:rsid w:val="006C75A0"/>
    <w:rsid w:val="006D338F"/>
    <w:rsid w:val="006D424D"/>
    <w:rsid w:val="006F2F94"/>
    <w:rsid w:val="00741EB3"/>
    <w:rsid w:val="00747F09"/>
    <w:rsid w:val="00756626"/>
    <w:rsid w:val="007609BB"/>
    <w:rsid w:val="00767D86"/>
    <w:rsid w:val="00767FCD"/>
    <w:rsid w:val="007819A8"/>
    <w:rsid w:val="0078322E"/>
    <w:rsid w:val="00785BAD"/>
    <w:rsid w:val="007914F5"/>
    <w:rsid w:val="007A6178"/>
    <w:rsid w:val="007B7CA1"/>
    <w:rsid w:val="007C2553"/>
    <w:rsid w:val="007C4AE6"/>
    <w:rsid w:val="007D018C"/>
    <w:rsid w:val="007D2CAD"/>
    <w:rsid w:val="007D3D09"/>
    <w:rsid w:val="007E14ED"/>
    <w:rsid w:val="007F13DA"/>
    <w:rsid w:val="007F2362"/>
    <w:rsid w:val="007F2C3F"/>
    <w:rsid w:val="007F3881"/>
    <w:rsid w:val="007F5345"/>
    <w:rsid w:val="008008B3"/>
    <w:rsid w:val="008037A4"/>
    <w:rsid w:val="008042CB"/>
    <w:rsid w:val="00820732"/>
    <w:rsid w:val="00820DFD"/>
    <w:rsid w:val="0082192D"/>
    <w:rsid w:val="00840AA3"/>
    <w:rsid w:val="00842196"/>
    <w:rsid w:val="00844B1C"/>
    <w:rsid w:val="00853B35"/>
    <w:rsid w:val="00853D4D"/>
    <w:rsid w:val="00855302"/>
    <w:rsid w:val="00857CAF"/>
    <w:rsid w:val="00860C7D"/>
    <w:rsid w:val="00880545"/>
    <w:rsid w:val="00882A6E"/>
    <w:rsid w:val="008961C6"/>
    <w:rsid w:val="008A05B3"/>
    <w:rsid w:val="008A32E8"/>
    <w:rsid w:val="008D1052"/>
    <w:rsid w:val="008D15BA"/>
    <w:rsid w:val="008D288B"/>
    <w:rsid w:val="008D500A"/>
    <w:rsid w:val="008D5078"/>
    <w:rsid w:val="008E0EF3"/>
    <w:rsid w:val="009427DE"/>
    <w:rsid w:val="00942F3C"/>
    <w:rsid w:val="00951548"/>
    <w:rsid w:val="0095176D"/>
    <w:rsid w:val="00956C13"/>
    <w:rsid w:val="00956DAE"/>
    <w:rsid w:val="009612E0"/>
    <w:rsid w:val="00961312"/>
    <w:rsid w:val="00974148"/>
    <w:rsid w:val="009802BD"/>
    <w:rsid w:val="00980BC1"/>
    <w:rsid w:val="00980E9A"/>
    <w:rsid w:val="00987D2A"/>
    <w:rsid w:val="00990606"/>
    <w:rsid w:val="0099248D"/>
    <w:rsid w:val="009A125C"/>
    <w:rsid w:val="009A4464"/>
    <w:rsid w:val="009B1332"/>
    <w:rsid w:val="009B2E57"/>
    <w:rsid w:val="009B35A2"/>
    <w:rsid w:val="009B61CF"/>
    <w:rsid w:val="009B7C26"/>
    <w:rsid w:val="009C3815"/>
    <w:rsid w:val="009C51C0"/>
    <w:rsid w:val="009E27C3"/>
    <w:rsid w:val="009E65C6"/>
    <w:rsid w:val="009F16AB"/>
    <w:rsid w:val="00A1630B"/>
    <w:rsid w:val="00A16CCD"/>
    <w:rsid w:val="00A27D5B"/>
    <w:rsid w:val="00A501B5"/>
    <w:rsid w:val="00A53A32"/>
    <w:rsid w:val="00A53B49"/>
    <w:rsid w:val="00A5730F"/>
    <w:rsid w:val="00A61D2D"/>
    <w:rsid w:val="00A65E39"/>
    <w:rsid w:val="00A7203E"/>
    <w:rsid w:val="00A739BC"/>
    <w:rsid w:val="00A8579B"/>
    <w:rsid w:val="00A95947"/>
    <w:rsid w:val="00AA4438"/>
    <w:rsid w:val="00AA7464"/>
    <w:rsid w:val="00AC4A90"/>
    <w:rsid w:val="00AD5E51"/>
    <w:rsid w:val="00AF0E76"/>
    <w:rsid w:val="00AF1A29"/>
    <w:rsid w:val="00AF6623"/>
    <w:rsid w:val="00B05D5B"/>
    <w:rsid w:val="00B16FE7"/>
    <w:rsid w:val="00B304AA"/>
    <w:rsid w:val="00B323D7"/>
    <w:rsid w:val="00B4068C"/>
    <w:rsid w:val="00B51AEF"/>
    <w:rsid w:val="00B52F38"/>
    <w:rsid w:val="00B54D1C"/>
    <w:rsid w:val="00B62F9A"/>
    <w:rsid w:val="00B6483E"/>
    <w:rsid w:val="00B67A23"/>
    <w:rsid w:val="00B67ECB"/>
    <w:rsid w:val="00B84D2A"/>
    <w:rsid w:val="00B90150"/>
    <w:rsid w:val="00BA359E"/>
    <w:rsid w:val="00BA3841"/>
    <w:rsid w:val="00BA5FBD"/>
    <w:rsid w:val="00BA6C20"/>
    <w:rsid w:val="00BB555E"/>
    <w:rsid w:val="00BC0F5F"/>
    <w:rsid w:val="00BC16DA"/>
    <w:rsid w:val="00BE058C"/>
    <w:rsid w:val="00BE3E64"/>
    <w:rsid w:val="00BE4E15"/>
    <w:rsid w:val="00BE71C7"/>
    <w:rsid w:val="00BF3546"/>
    <w:rsid w:val="00BF50C1"/>
    <w:rsid w:val="00C06765"/>
    <w:rsid w:val="00C07874"/>
    <w:rsid w:val="00C150FB"/>
    <w:rsid w:val="00C2166B"/>
    <w:rsid w:val="00C23938"/>
    <w:rsid w:val="00C23D4B"/>
    <w:rsid w:val="00C31B0F"/>
    <w:rsid w:val="00C33BC7"/>
    <w:rsid w:val="00C4102E"/>
    <w:rsid w:val="00C523C7"/>
    <w:rsid w:val="00C61C10"/>
    <w:rsid w:val="00C64A0F"/>
    <w:rsid w:val="00C651FE"/>
    <w:rsid w:val="00C662C7"/>
    <w:rsid w:val="00C70606"/>
    <w:rsid w:val="00C71359"/>
    <w:rsid w:val="00C719ED"/>
    <w:rsid w:val="00C73B6B"/>
    <w:rsid w:val="00C776F3"/>
    <w:rsid w:val="00CA0F64"/>
    <w:rsid w:val="00CA1DFB"/>
    <w:rsid w:val="00CA4913"/>
    <w:rsid w:val="00CD39BC"/>
    <w:rsid w:val="00CD6906"/>
    <w:rsid w:val="00D01F2E"/>
    <w:rsid w:val="00D2502E"/>
    <w:rsid w:val="00D308FC"/>
    <w:rsid w:val="00D4024D"/>
    <w:rsid w:val="00D57F4F"/>
    <w:rsid w:val="00D6098E"/>
    <w:rsid w:val="00D7563C"/>
    <w:rsid w:val="00D81F4D"/>
    <w:rsid w:val="00D8641B"/>
    <w:rsid w:val="00D86DBC"/>
    <w:rsid w:val="00D923A6"/>
    <w:rsid w:val="00DA5703"/>
    <w:rsid w:val="00DB1A5C"/>
    <w:rsid w:val="00DB25AE"/>
    <w:rsid w:val="00DB2A74"/>
    <w:rsid w:val="00DB5A33"/>
    <w:rsid w:val="00DB5ABD"/>
    <w:rsid w:val="00DC50CE"/>
    <w:rsid w:val="00DE57B1"/>
    <w:rsid w:val="00E0187E"/>
    <w:rsid w:val="00E159B0"/>
    <w:rsid w:val="00E20064"/>
    <w:rsid w:val="00E21829"/>
    <w:rsid w:val="00E2495C"/>
    <w:rsid w:val="00E2740A"/>
    <w:rsid w:val="00E33A56"/>
    <w:rsid w:val="00E4085C"/>
    <w:rsid w:val="00E4489A"/>
    <w:rsid w:val="00E44C3D"/>
    <w:rsid w:val="00E5245D"/>
    <w:rsid w:val="00E561FB"/>
    <w:rsid w:val="00E67635"/>
    <w:rsid w:val="00E77A1E"/>
    <w:rsid w:val="00E80420"/>
    <w:rsid w:val="00E8359B"/>
    <w:rsid w:val="00E84330"/>
    <w:rsid w:val="00E861C9"/>
    <w:rsid w:val="00EB4C40"/>
    <w:rsid w:val="00EF0039"/>
    <w:rsid w:val="00EF25BF"/>
    <w:rsid w:val="00F06915"/>
    <w:rsid w:val="00F07593"/>
    <w:rsid w:val="00F243A2"/>
    <w:rsid w:val="00F315CB"/>
    <w:rsid w:val="00F31DB9"/>
    <w:rsid w:val="00F33C76"/>
    <w:rsid w:val="00F44F19"/>
    <w:rsid w:val="00F63525"/>
    <w:rsid w:val="00F767E2"/>
    <w:rsid w:val="00FA1D76"/>
    <w:rsid w:val="00FA2D7D"/>
    <w:rsid w:val="00FB33DA"/>
    <w:rsid w:val="00FB36D2"/>
    <w:rsid w:val="00FB4A07"/>
    <w:rsid w:val="00FC260B"/>
    <w:rsid w:val="00FC4B9D"/>
    <w:rsid w:val="00FD5354"/>
    <w:rsid w:val="00FD7E9A"/>
    <w:rsid w:val="00FE2489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F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F2F94"/>
  </w:style>
  <w:style w:type="paragraph" w:styleId="Nagwek">
    <w:name w:val="header"/>
    <w:basedOn w:val="Normalny"/>
    <w:link w:val="NagwekZnak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rsid w:val="006F2F9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rsid w:val="006F2F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Stopka">
    <w:name w:val="footer"/>
    <w:basedOn w:val="Normalny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F2F9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</w:rPr>
  </w:style>
  <w:style w:type="paragraph" w:customStyle="1" w:styleId="Tekstpodstawowywcity21">
    <w:name w:val="Tekst podstawowy wcięty 21"/>
    <w:basedOn w:val="Normalny"/>
    <w:rsid w:val="006F2F94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rsid w:val="006F2F94"/>
    <w:pPr>
      <w:overflowPunct w:val="0"/>
      <w:autoSpaceDE w:val="0"/>
      <w:autoSpaceDN w:val="0"/>
      <w:adjustRightInd w:val="0"/>
      <w:ind w:left="360"/>
      <w:textAlignment w:val="baseline"/>
    </w:pPr>
    <w:rPr>
      <w:kern w:val="20"/>
      <w:szCs w:val="20"/>
    </w:rPr>
  </w:style>
  <w:style w:type="character" w:styleId="Odwoaniedokomentarza">
    <w:name w:val="annotation reference"/>
    <w:semiHidden/>
    <w:rsid w:val="00844B1C"/>
    <w:rPr>
      <w:sz w:val="16"/>
      <w:szCs w:val="16"/>
    </w:rPr>
  </w:style>
  <w:style w:type="paragraph" w:styleId="Tekstkomentarza">
    <w:name w:val="annotation text"/>
    <w:basedOn w:val="Normalny"/>
    <w:semiHidden/>
    <w:rsid w:val="00844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4B1C"/>
    <w:rPr>
      <w:b/>
      <w:bCs/>
    </w:rPr>
  </w:style>
  <w:style w:type="paragraph" w:styleId="Tekstdymka">
    <w:name w:val="Balloon Text"/>
    <w:basedOn w:val="Normalny"/>
    <w:semiHidden/>
    <w:rsid w:val="00844B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B49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B49C6"/>
    <w:rPr>
      <w:sz w:val="16"/>
      <w:szCs w:val="16"/>
    </w:rPr>
  </w:style>
  <w:style w:type="paragraph" w:styleId="NormalnyWeb">
    <w:name w:val="Normal (Web)"/>
    <w:basedOn w:val="Normalny"/>
    <w:rsid w:val="00152428"/>
  </w:style>
  <w:style w:type="character" w:customStyle="1" w:styleId="NagwekZnak">
    <w:name w:val="Nagłówek Znak"/>
    <w:basedOn w:val="Domylnaczcionkaakapitu"/>
    <w:link w:val="Nagwek"/>
    <w:rsid w:val="00466A3C"/>
  </w:style>
  <w:style w:type="paragraph" w:styleId="Akapitzlist">
    <w:name w:val="List Paragraph"/>
    <w:basedOn w:val="Normalny"/>
    <w:link w:val="AkapitzlistZnak"/>
    <w:uiPriority w:val="34"/>
    <w:qFormat/>
    <w:rsid w:val="008A05B3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54D1C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A857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579B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A8579B"/>
    <w:pPr>
      <w:widowControl w:val="0"/>
      <w:suppressAutoHyphens/>
      <w:autoSpaceDE w:val="0"/>
      <w:ind w:left="284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A8579B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9A44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1208-82C6-427F-8DAE-8527DCF2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  Nr</vt:lpstr>
    </vt:vector>
  </TitlesOfParts>
  <Company>spzoz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  Nr</dc:title>
  <dc:creator>Ola</dc:creator>
  <cp:lastModifiedBy>user</cp:lastModifiedBy>
  <cp:revision>10</cp:revision>
  <cp:lastPrinted>2015-07-29T10:25:00Z</cp:lastPrinted>
  <dcterms:created xsi:type="dcterms:W3CDTF">2015-07-29T07:54:00Z</dcterms:created>
  <dcterms:modified xsi:type="dcterms:W3CDTF">2015-08-18T07:07:00Z</dcterms:modified>
</cp:coreProperties>
</file>